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62AD" w:rsidRPr="00056FD4" w:rsidRDefault="003162AD" w:rsidP="00056FD4">
      <w:pPr>
        <w:pBdr>
          <w:top w:val="dotted" w:sz="4" w:space="1" w:color="auto"/>
          <w:left w:val="dotted" w:sz="4" w:space="4" w:color="auto"/>
          <w:bottom w:val="dotted" w:sz="4" w:space="1" w:color="auto"/>
          <w:right w:val="dotted" w:sz="4" w:space="4" w:color="auto"/>
        </w:pBdr>
        <w:spacing w:line="340" w:lineRule="exact"/>
        <w:ind w:firstLineChars="75" w:firstLine="180"/>
        <w:rPr>
          <w:rFonts w:ascii="游ゴシック Medium" w:eastAsia="游ゴシック Medium" w:hAnsi="游ゴシック Medium"/>
        </w:rPr>
      </w:pPr>
      <w:r w:rsidRPr="00056FD4">
        <w:rPr>
          <w:rFonts w:ascii="游ゴシック Medium" w:eastAsia="游ゴシック Medium" w:hAnsi="游ゴシック Medium" w:hint="eastAsia"/>
        </w:rPr>
        <w:t>この文書は、テンプレートファイル「s i l e n t i n p u t」の機能を体験するためのサンプル文書です。文章を読みながらその指示どおりに実際にsilentinputを使って頂くことで、その機能を短時間で大まかに把握できるようにすることを目的に作られました。順に読み進めていって下さい。</w:t>
      </w:r>
    </w:p>
    <w:p w:rsidR="003162AD" w:rsidRPr="00056FD4" w:rsidRDefault="003162AD" w:rsidP="00056FD4">
      <w:pPr>
        <w:pBdr>
          <w:top w:val="dotted" w:sz="4" w:space="1" w:color="auto"/>
          <w:left w:val="dotted" w:sz="4" w:space="4" w:color="auto"/>
          <w:bottom w:val="dotted" w:sz="4" w:space="1" w:color="auto"/>
          <w:right w:val="dotted" w:sz="4" w:space="4" w:color="auto"/>
        </w:pBdr>
        <w:spacing w:line="340" w:lineRule="exact"/>
        <w:ind w:firstLineChars="75" w:firstLine="180"/>
        <w:rPr>
          <w:rFonts w:ascii="游ゴシック Medium" w:eastAsia="游ゴシック Medium" w:hAnsi="游ゴシック Medium"/>
        </w:rPr>
      </w:pPr>
      <w:r w:rsidRPr="00056FD4">
        <w:rPr>
          <w:rFonts w:ascii="游ゴシック Medium" w:eastAsia="游ゴシック Medium" w:hAnsi="游ゴシック Medium" w:hint="eastAsia"/>
        </w:rPr>
        <w:t>この文書は、下書き表示レイアウト（Wordのメニューから[表示]→[下書き]）で閲覧することをお勧めします。</w:t>
      </w:r>
    </w:p>
    <w:p w:rsidR="003162AD" w:rsidRDefault="003162AD">
      <w:pPr>
        <w:rPr>
          <w:rFonts w:ascii="ＭＳ ゴシック" w:eastAsia="ＭＳ ゴシック" w:hAnsi="ＭＳ ゴシック"/>
          <w:u w:val="single"/>
        </w:rPr>
      </w:pPr>
    </w:p>
    <w:p w:rsidR="003162AD" w:rsidRDefault="003162AD"/>
    <w:p w:rsidR="003162AD" w:rsidRPr="00910A85" w:rsidRDefault="003162AD" w:rsidP="00910A85">
      <w:pPr>
        <w:pBdr>
          <w:left w:val="single" w:sz="4" w:space="4" w:color="auto"/>
        </w:pBdr>
        <w:spacing w:line="340" w:lineRule="exact"/>
        <w:ind w:leftChars="472" w:left="1133"/>
        <w:jc w:val="left"/>
        <w:rPr>
          <w:rFonts w:ascii="游ゴシック Medium" w:eastAsia="游ゴシック Medium" w:hAnsi="游ゴシック Medium"/>
        </w:rPr>
      </w:pPr>
      <w:r w:rsidRPr="00910A85">
        <w:rPr>
          <w:rFonts w:ascii="游ゴシック Medium" w:eastAsia="游ゴシック Medium" w:hAnsi="游ゴシック Medium" w:hint="eastAsia"/>
        </w:rPr>
        <w:t>以下に示すのは、特許明細書原稿の実施形態部分のサンプルです。適当に眺めてください。これから体験するsilentinputによる自動補完入力の内容は、この明細書の内容に基づくものです。符号が２から１６まで一つおきに使われています。</w:t>
      </w:r>
    </w:p>
    <w:p w:rsidR="003162AD" w:rsidRDefault="003162AD">
      <w:pPr>
        <w:rPr>
          <w:rFonts w:ascii="ＭＳ ゴシック" w:eastAsia="ＭＳ ゴシック" w:hAnsi="ＭＳ ゴシック"/>
          <w:u w:val="single"/>
        </w:rPr>
      </w:pPr>
    </w:p>
    <w:p w:rsidR="003162AD" w:rsidRDefault="003162AD">
      <w:pPr>
        <w:pBdr>
          <w:top w:val="single" w:sz="4" w:space="1" w:color="auto"/>
          <w:left w:val="single" w:sz="4" w:space="4" w:color="auto"/>
          <w:bottom w:val="single" w:sz="4" w:space="1" w:color="auto"/>
          <w:right w:val="single" w:sz="4" w:space="4" w:color="auto"/>
        </w:pBdr>
      </w:pPr>
      <w:r>
        <w:rPr>
          <w:rFonts w:hint="eastAsia"/>
        </w:rPr>
        <w:t xml:space="preserve">　この乗用車両２は、機体フレーム４上にエンジン６を支持するとともに、該機体フレーム４に前車軸８および後車軸１０を水平に支持した構成としている。</w:t>
      </w:r>
    </w:p>
    <w:p w:rsidR="003162AD" w:rsidRDefault="003162AD">
      <w:pPr>
        <w:pBdr>
          <w:top w:val="single" w:sz="4" w:space="1" w:color="auto"/>
          <w:left w:val="single" w:sz="4" w:space="4" w:color="auto"/>
          <w:bottom w:val="single" w:sz="4" w:space="1" w:color="auto"/>
          <w:right w:val="single" w:sz="4" w:space="4" w:color="auto"/>
        </w:pBdr>
      </w:pPr>
      <w:r>
        <w:rPr>
          <w:rFonts w:hint="eastAsia"/>
        </w:rPr>
        <w:t xml:space="preserve">　後車軸１０の両端には駆動輪１２を固定するとともに、前車軸８の両端には操向輪１４を固定している。前記エンジン６の動力は、駆動伝達経路や変速装置を介して後車軸１０に伝達され、車両２が駆動される。</w:t>
      </w:r>
    </w:p>
    <w:p w:rsidR="003162AD" w:rsidRDefault="003162AD">
      <w:pPr>
        <w:pBdr>
          <w:top w:val="single" w:sz="4" w:space="1" w:color="auto"/>
          <w:left w:val="single" w:sz="4" w:space="4" w:color="auto"/>
          <w:bottom w:val="single" w:sz="4" w:space="1" w:color="auto"/>
          <w:right w:val="single" w:sz="4" w:space="4" w:color="auto"/>
        </w:pBdr>
      </w:pPr>
      <w:r>
        <w:rPr>
          <w:rFonts w:hint="eastAsia"/>
        </w:rPr>
        <w:t xml:space="preserve">　車両２の運転座席には、前記操向輪１４の向きを変更させるための操向ハンドル１６が備えられている。</w:t>
      </w:r>
    </w:p>
    <w:p w:rsidR="003162AD" w:rsidRDefault="003162AD"/>
    <w:p w:rsidR="003162AD" w:rsidRPr="00F521BC" w:rsidRDefault="003162AD" w:rsidP="00F521BC">
      <w:pPr>
        <w:pBdr>
          <w:left w:val="single" w:sz="4" w:space="4" w:color="auto"/>
        </w:pBdr>
        <w:spacing w:line="340" w:lineRule="exact"/>
        <w:ind w:leftChars="472" w:left="1133"/>
        <w:jc w:val="left"/>
        <w:rPr>
          <w:rFonts w:ascii="游ゴシック Medium" w:eastAsia="游ゴシック Medium" w:hAnsi="游ゴシック Medium"/>
        </w:rPr>
      </w:pPr>
      <w:r w:rsidRPr="001706C8">
        <w:rPr>
          <w:rFonts w:ascii="游ゴシック Medium" w:eastAsia="游ゴシック Medium" w:hAnsi="游ゴシック Medium" w:hint="eastAsia"/>
          <w:color w:val="333399"/>
        </w:rPr>
        <w:t>①</w:t>
      </w:r>
      <w:r w:rsidRPr="00F521BC">
        <w:rPr>
          <w:rFonts w:ascii="游ゴシック Medium" w:eastAsia="游ゴシック Medium" w:hAnsi="游ゴシック Medium" w:hint="eastAsia"/>
        </w:rPr>
        <w:t xml:space="preserve">まず、このサンプル文書に、silentinputのテンプレートを適用してください。やり方は、文書の適当な位置にカーソルをおいて（どこでも良いです）、[Ctrl]＋[Alt]＋[F11] を入力します（[Ctrl]と[Alt]を両方押さえながら[F11]を押します）。そして、現れるメニューから </w:t>
      </w:r>
      <w:r w:rsidR="006F7ECC" w:rsidRPr="00F521BC">
        <w:rPr>
          <w:rFonts w:ascii="游ゴシック Medium" w:eastAsia="游ゴシック Medium" w:hAnsi="游ゴシック Medium"/>
          <w:noProof/>
        </w:rPr>
        <w:drawing>
          <wp:inline distT="0" distB="0" distL="0" distR="0">
            <wp:extent cx="506095" cy="146685"/>
            <wp:effectExtent l="0" t="0" r="8255" b="5715"/>
            <wp:docPr id="1" name="図 1" descr="名称未設定-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名称未設定-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6095" cy="146685"/>
                    </a:xfrm>
                    <a:prstGeom prst="rect">
                      <a:avLst/>
                    </a:prstGeom>
                    <a:noFill/>
                    <a:ln>
                      <a:noFill/>
                    </a:ln>
                  </pic:spPr>
                </pic:pic>
              </a:graphicData>
            </a:graphic>
          </wp:inline>
        </w:drawing>
      </w:r>
      <w:r w:rsidRPr="00F521BC">
        <w:rPr>
          <w:rFonts w:ascii="游ゴシック Medium" w:eastAsia="游ゴシック Medium" w:hAnsi="游ゴシック Medium" w:hint="eastAsia"/>
        </w:rPr>
        <w:t xml:space="preserve"> を選択します。</w:t>
      </w:r>
    </w:p>
    <w:p w:rsidR="003162AD" w:rsidRPr="00F521BC" w:rsidRDefault="003162AD" w:rsidP="00F521BC">
      <w:pPr>
        <w:pBdr>
          <w:left w:val="single" w:sz="4" w:space="4" w:color="auto"/>
        </w:pBdr>
        <w:spacing w:line="340" w:lineRule="exact"/>
        <w:ind w:leftChars="472" w:left="1133"/>
        <w:jc w:val="left"/>
        <w:rPr>
          <w:rFonts w:ascii="游ゴシック Medium" w:eastAsia="游ゴシック Medium" w:hAnsi="游ゴシック Medium"/>
        </w:rPr>
      </w:pPr>
      <w:r w:rsidRPr="00F521BC">
        <w:rPr>
          <w:rFonts w:ascii="游ゴシック Medium" w:eastAsia="游ゴシック Medium" w:hAnsi="游ゴシック Medium" w:hint="eastAsia"/>
        </w:rPr>
        <w:t>[Ctrl]＋[Alt]＋[F11]でメニューが現れない場合は、[Ctrl]＋[Alt]＋[\]を試してみて下さい。</w:t>
      </w:r>
    </w:p>
    <w:p w:rsidR="003162AD" w:rsidRPr="00F521BC" w:rsidRDefault="003162AD" w:rsidP="00F521BC">
      <w:pPr>
        <w:pBdr>
          <w:left w:val="single" w:sz="4" w:space="4" w:color="auto"/>
        </w:pBdr>
        <w:spacing w:line="340" w:lineRule="exact"/>
        <w:ind w:leftChars="472" w:left="1133"/>
        <w:jc w:val="left"/>
        <w:rPr>
          <w:rFonts w:ascii="游ゴシック Medium" w:eastAsia="游ゴシック Medium" w:hAnsi="游ゴシック Medium"/>
        </w:rPr>
      </w:pPr>
    </w:p>
    <w:p w:rsidR="003162AD" w:rsidRPr="00F521BC" w:rsidRDefault="003162AD" w:rsidP="00F521BC">
      <w:pPr>
        <w:pBdr>
          <w:left w:val="single" w:sz="4" w:space="4" w:color="auto"/>
        </w:pBdr>
        <w:spacing w:line="340" w:lineRule="exact"/>
        <w:ind w:leftChars="472" w:left="1133"/>
        <w:jc w:val="left"/>
        <w:rPr>
          <w:rFonts w:ascii="游ゴシック Medium" w:eastAsia="游ゴシック Medium" w:hAnsi="游ゴシック Medium"/>
        </w:rPr>
      </w:pPr>
    </w:p>
    <w:p w:rsidR="003162AD" w:rsidRPr="00F521BC" w:rsidRDefault="003162AD" w:rsidP="00F521BC">
      <w:pPr>
        <w:pBdr>
          <w:left w:val="single" w:sz="4" w:space="4" w:color="auto"/>
        </w:pBdr>
        <w:spacing w:line="340" w:lineRule="exact"/>
        <w:ind w:leftChars="472" w:left="1133"/>
        <w:jc w:val="left"/>
        <w:rPr>
          <w:rFonts w:ascii="游ゴシック Medium" w:eastAsia="游ゴシック Medium" w:hAnsi="游ゴシック Medium"/>
        </w:rPr>
      </w:pPr>
      <w:r w:rsidRPr="00F521BC">
        <w:rPr>
          <w:rFonts w:ascii="游ゴシック Medium" w:eastAsia="游ゴシック Medium" w:hAnsi="游ゴシック Medium" w:hint="eastAsia"/>
        </w:rPr>
        <w:t>これで、silentinputを使う準備がととのいました。</w:t>
      </w:r>
    </w:p>
    <w:p w:rsidR="003162AD" w:rsidRPr="00F521BC" w:rsidRDefault="003162AD" w:rsidP="00F521BC">
      <w:pPr>
        <w:pBdr>
          <w:left w:val="single" w:sz="4" w:space="4" w:color="auto"/>
        </w:pBdr>
        <w:spacing w:line="340" w:lineRule="exact"/>
        <w:ind w:leftChars="472" w:left="1133"/>
        <w:jc w:val="left"/>
        <w:rPr>
          <w:rFonts w:ascii="游ゴシック Medium" w:eastAsia="游ゴシック Medium" w:hAnsi="游ゴシック Medium"/>
        </w:rPr>
      </w:pPr>
    </w:p>
    <w:p w:rsidR="00782023" w:rsidRDefault="00782023"/>
    <w:p w:rsidR="003162AD" w:rsidRPr="00A051EA" w:rsidRDefault="003162AD" w:rsidP="00A051EA">
      <w:pPr>
        <w:pBdr>
          <w:left w:val="single" w:sz="4" w:space="4" w:color="auto"/>
        </w:pBdr>
        <w:spacing w:line="340" w:lineRule="exact"/>
        <w:ind w:leftChars="472" w:left="1133"/>
        <w:jc w:val="left"/>
        <w:rPr>
          <w:rFonts w:ascii="游ゴシック Medium" w:eastAsia="游ゴシック Medium" w:hAnsi="游ゴシック Medium"/>
        </w:rPr>
      </w:pPr>
      <w:r w:rsidRPr="001706C8">
        <w:rPr>
          <w:rFonts w:ascii="游ゴシック Medium" w:eastAsia="游ゴシック Medium" w:hAnsi="游ゴシック Medium" w:hint="eastAsia"/>
          <w:color w:val="333399"/>
        </w:rPr>
        <w:t>②</w:t>
      </w:r>
      <w:r w:rsidRPr="00A051EA">
        <w:rPr>
          <w:rFonts w:ascii="游ゴシック Medium" w:eastAsia="游ゴシック Medium" w:hAnsi="游ゴシック Medium" w:hint="eastAsia"/>
        </w:rPr>
        <w:t>次に、実際にsilentinputを発動させてみます。下の方の行に「機体フレーム」とだけ入力されています。その最後の部分（「ム」の後ろ）にカーソルを合わせて、[Ctrl]＋[J]を入力してみてください（[Ctrl]を押さえながら[J]を押します）。なお、テンプレートの試用</w:t>
      </w:r>
      <w:r w:rsidRPr="00A051EA">
        <w:rPr>
          <w:rFonts w:ascii="游ゴシック Medium" w:eastAsia="游ゴシック Medium" w:hAnsi="游ゴシック Medium" w:hint="eastAsia"/>
        </w:rPr>
        <w:lastRenderedPageBreak/>
        <w:t>期限確認のダイアログが表示された場合は、[OK]をクリックします。</w:t>
      </w:r>
    </w:p>
    <w:p w:rsidR="003162AD" w:rsidRPr="00A051EA" w:rsidRDefault="003162AD" w:rsidP="00A051EA">
      <w:pPr>
        <w:pBdr>
          <w:left w:val="single" w:sz="4" w:space="4" w:color="auto"/>
        </w:pBdr>
        <w:spacing w:line="340" w:lineRule="exact"/>
        <w:ind w:leftChars="472" w:left="1133"/>
        <w:jc w:val="left"/>
        <w:rPr>
          <w:rFonts w:ascii="游ゴシック Medium" w:eastAsia="游ゴシック Medium" w:hAnsi="游ゴシック Medium"/>
        </w:rPr>
      </w:pPr>
      <w:r w:rsidRPr="00A051EA">
        <w:rPr>
          <w:rFonts w:ascii="游ゴシック Medium" w:eastAsia="游ゴシック Medium" w:hAnsi="游ゴシック Medium" w:hint="eastAsia"/>
        </w:rPr>
        <w:t>自動的に符号が補完されるはずです。ここでは、「４」が補完されます。</w:t>
      </w:r>
    </w:p>
    <w:p w:rsidR="003162AD" w:rsidRDefault="003162AD"/>
    <w:p w:rsidR="003162AD" w:rsidRDefault="003162AD">
      <w:r>
        <w:rPr>
          <w:rFonts w:hint="eastAsia"/>
        </w:rPr>
        <w:t>機体フレーム</w:t>
      </w:r>
    </w:p>
    <w:p w:rsidR="003162AD" w:rsidRDefault="003162AD"/>
    <w:p w:rsidR="003162AD" w:rsidRPr="00900514" w:rsidRDefault="003162AD" w:rsidP="00900514">
      <w:pPr>
        <w:pBdr>
          <w:left w:val="single" w:sz="4" w:space="4" w:color="auto"/>
        </w:pBdr>
        <w:spacing w:line="340" w:lineRule="exact"/>
        <w:ind w:leftChars="472" w:left="1133"/>
        <w:jc w:val="left"/>
        <w:rPr>
          <w:rFonts w:ascii="游ゴシック Medium" w:eastAsia="游ゴシック Medium" w:hAnsi="游ゴシック Medium"/>
        </w:rPr>
      </w:pPr>
      <w:r w:rsidRPr="00900514">
        <w:rPr>
          <w:rFonts w:ascii="游ゴシック Medium" w:eastAsia="游ゴシック Medium" w:hAnsi="游ゴシック Medium" w:hint="eastAsia"/>
        </w:rPr>
        <w:t>これは、この文書の別の場所（冒頭部分の実施形態部分のサンプル）に「機体フレーム４」が入力されているからです。これが、要素名から符号を補完する機能です。</w:t>
      </w:r>
    </w:p>
    <w:p w:rsidR="003162AD" w:rsidRPr="00900514" w:rsidRDefault="003162AD" w:rsidP="00900514">
      <w:pPr>
        <w:pBdr>
          <w:left w:val="single" w:sz="4" w:space="4" w:color="auto"/>
        </w:pBdr>
        <w:spacing w:line="340" w:lineRule="exact"/>
        <w:ind w:leftChars="472" w:left="1133"/>
        <w:jc w:val="left"/>
        <w:rPr>
          <w:rFonts w:ascii="游ゴシック Medium" w:eastAsia="游ゴシック Medium" w:hAnsi="游ゴシック Medium"/>
        </w:rPr>
      </w:pPr>
    </w:p>
    <w:p w:rsidR="003162AD" w:rsidRPr="00900514" w:rsidRDefault="003162AD" w:rsidP="00900514">
      <w:pPr>
        <w:pBdr>
          <w:left w:val="single" w:sz="4" w:space="4" w:color="auto"/>
        </w:pBdr>
        <w:spacing w:line="340" w:lineRule="exact"/>
        <w:ind w:leftChars="472" w:left="1133"/>
        <w:jc w:val="left"/>
        <w:rPr>
          <w:rFonts w:ascii="游ゴシック Medium" w:eastAsia="游ゴシック Medium" w:hAnsi="游ゴシック Medium"/>
        </w:rPr>
      </w:pPr>
      <w:r w:rsidRPr="00900514">
        <w:rPr>
          <w:rFonts w:ascii="游ゴシック Medium" w:eastAsia="游ゴシック Medium" w:hAnsi="游ゴシック Medium" w:hint="eastAsia"/>
        </w:rPr>
        <w:t>もちろん、自分で最初から「機体フレーム」と打ち込んで[Ctrl]＋[J]を入力しても、同じことになります。「乗用車両」と打って[Ctrl]＋[J]を入力すれば「２」が、「エンジン」と打って[Ctrl]＋[J]を入力すれば「６」が、それぞれ補完されます。</w:t>
      </w:r>
    </w:p>
    <w:p w:rsidR="003162AD" w:rsidRDefault="003162AD"/>
    <w:p w:rsidR="003162AD" w:rsidRDefault="003162AD">
      <w:r>
        <w:rPr>
          <w:rFonts w:hint="eastAsia"/>
        </w:rPr>
        <w:t xml:space="preserve">　乗用車両</w:t>
      </w:r>
    </w:p>
    <w:p w:rsidR="003162AD" w:rsidRDefault="003162AD">
      <w:r>
        <w:rPr>
          <w:rFonts w:hint="eastAsia"/>
        </w:rPr>
        <w:t xml:space="preserve">　エンジン</w:t>
      </w:r>
    </w:p>
    <w:p w:rsidR="003162AD" w:rsidRDefault="003162AD"/>
    <w:p w:rsidR="003162AD" w:rsidRDefault="003162AD"/>
    <w:p w:rsidR="003162AD" w:rsidRPr="00724180" w:rsidRDefault="003162AD" w:rsidP="00724180">
      <w:pPr>
        <w:pBdr>
          <w:left w:val="single" w:sz="4" w:space="4" w:color="auto"/>
        </w:pBdr>
        <w:spacing w:line="340" w:lineRule="exact"/>
        <w:ind w:leftChars="472" w:left="1133"/>
        <w:jc w:val="left"/>
        <w:rPr>
          <w:rFonts w:ascii="游ゴシック Medium" w:eastAsia="游ゴシック Medium" w:hAnsi="游ゴシック Medium"/>
        </w:rPr>
      </w:pPr>
      <w:r w:rsidRPr="00724180">
        <w:rPr>
          <w:rFonts w:ascii="游ゴシック Medium" w:eastAsia="游ゴシック Medium" w:hAnsi="游ゴシック Medium" w:hint="eastAsia"/>
        </w:rPr>
        <w:t>「機体フレーム」と単独で打ち込む場合でなく、文章の流れの中で「機体フレーム」という要素名を使った場合でも、もちろん補完できます。すぐ下の行の一番最後の部分にカーソルをおいて、[Ctrl]＋[J]を入力してみてください。</w:t>
      </w:r>
    </w:p>
    <w:p w:rsidR="003162AD" w:rsidRDefault="003162AD"/>
    <w:p w:rsidR="00481AFE" w:rsidRDefault="00481AFE"/>
    <w:p w:rsidR="003162AD" w:rsidRDefault="003162AD">
      <w:r>
        <w:rPr>
          <w:rFonts w:hint="eastAsia"/>
        </w:rPr>
        <w:t xml:space="preserve">　エンジン６を支持する機体フレーム</w:t>
      </w:r>
    </w:p>
    <w:p w:rsidR="003162AD" w:rsidRDefault="003162AD"/>
    <w:p w:rsidR="00481AFE" w:rsidRDefault="00481AFE"/>
    <w:p w:rsidR="003162AD" w:rsidRPr="002720CD" w:rsidRDefault="003162AD" w:rsidP="002720CD">
      <w:pPr>
        <w:pBdr>
          <w:left w:val="single" w:sz="4" w:space="4" w:color="auto"/>
        </w:pBdr>
        <w:spacing w:line="340" w:lineRule="exact"/>
        <w:ind w:leftChars="472" w:left="1133"/>
        <w:jc w:val="left"/>
        <w:rPr>
          <w:rFonts w:ascii="游ゴシック Medium" w:eastAsia="游ゴシック Medium" w:hAnsi="游ゴシック Medium"/>
        </w:rPr>
      </w:pPr>
      <w:r w:rsidRPr="001706C8">
        <w:rPr>
          <w:rFonts w:ascii="游ゴシック Medium" w:eastAsia="游ゴシック Medium" w:hAnsi="游ゴシック Medium" w:hint="eastAsia"/>
          <w:color w:val="333399"/>
        </w:rPr>
        <w:t>③</w:t>
      </w:r>
      <w:r w:rsidR="00DB2DB9" w:rsidRPr="002720CD">
        <w:rPr>
          <w:rFonts w:ascii="游ゴシック Medium" w:eastAsia="游ゴシック Medium" w:hAnsi="游ゴシック Medium" w:hint="eastAsia"/>
        </w:rPr>
        <w:t>次に、符号から要素名を補完する機能を試し</w:t>
      </w:r>
      <w:r w:rsidRPr="002720CD">
        <w:rPr>
          <w:rFonts w:ascii="游ゴシック Medium" w:eastAsia="游ゴシック Medium" w:hAnsi="游ゴシック Medium" w:hint="eastAsia"/>
        </w:rPr>
        <w:t>ます。下の方の行に「４」が入力されています。その後ろにカーソルを合わせて、[Ctrl]＋[J]を入力してみてください。</w:t>
      </w:r>
    </w:p>
    <w:p w:rsidR="003162AD" w:rsidRPr="002720CD" w:rsidRDefault="003162AD" w:rsidP="002720CD">
      <w:pPr>
        <w:pBdr>
          <w:left w:val="single" w:sz="4" w:space="4" w:color="auto"/>
        </w:pBdr>
        <w:spacing w:line="340" w:lineRule="exact"/>
        <w:ind w:leftChars="472" w:left="1133"/>
        <w:jc w:val="left"/>
        <w:rPr>
          <w:rFonts w:ascii="游ゴシック Medium" w:eastAsia="游ゴシック Medium" w:hAnsi="游ゴシック Medium"/>
        </w:rPr>
      </w:pPr>
      <w:r w:rsidRPr="002720CD">
        <w:rPr>
          <w:rFonts w:ascii="游ゴシック Medium" w:eastAsia="游ゴシック Medium" w:hAnsi="游ゴシック Medium" w:hint="eastAsia"/>
        </w:rPr>
        <w:t>文書の内容（冒頭の実施形態サンプルの内容）に基づいて、自動的に要素名（部材名）が補完されるはずです。ここでは、符号「４」に対応する要素名「機体フレーム」が補完されます。</w:t>
      </w:r>
    </w:p>
    <w:p w:rsidR="003162AD" w:rsidRPr="002720CD" w:rsidRDefault="003162AD" w:rsidP="002720CD">
      <w:pPr>
        <w:pBdr>
          <w:left w:val="single" w:sz="4" w:space="4" w:color="auto"/>
        </w:pBdr>
        <w:spacing w:line="340" w:lineRule="exact"/>
        <w:ind w:leftChars="472" w:left="1133"/>
        <w:jc w:val="left"/>
        <w:rPr>
          <w:rFonts w:ascii="游ゴシック Medium" w:eastAsia="游ゴシック Medium" w:hAnsi="游ゴシック Medium"/>
        </w:rPr>
      </w:pPr>
      <w:r w:rsidRPr="002720CD">
        <w:rPr>
          <w:rFonts w:ascii="游ゴシック Medium" w:eastAsia="游ゴシック Medium" w:hAnsi="游ゴシック Medium" w:hint="eastAsia"/>
        </w:rPr>
        <w:t>もちろん、自分で最初から「４」と打ち込んで[Ctrl]＋[J]を入力しても、同じことになります。</w:t>
      </w:r>
    </w:p>
    <w:p w:rsidR="003162AD" w:rsidRDefault="003162AD"/>
    <w:p w:rsidR="003162AD" w:rsidRDefault="003162AD">
      <w:r>
        <w:rPr>
          <w:rFonts w:hint="eastAsia"/>
        </w:rPr>
        <w:t>４</w:t>
      </w:r>
    </w:p>
    <w:p w:rsidR="003162AD" w:rsidRDefault="003162AD"/>
    <w:p w:rsidR="003162AD" w:rsidRPr="003D3B55" w:rsidRDefault="003162AD" w:rsidP="003D3B55">
      <w:pPr>
        <w:pBdr>
          <w:left w:val="single" w:sz="4" w:space="4" w:color="auto"/>
        </w:pBdr>
        <w:spacing w:line="340" w:lineRule="exact"/>
        <w:ind w:leftChars="472" w:left="1133"/>
        <w:jc w:val="left"/>
        <w:rPr>
          <w:rFonts w:ascii="游ゴシック Medium" w:eastAsia="游ゴシック Medium" w:hAnsi="游ゴシック Medium"/>
        </w:rPr>
      </w:pPr>
      <w:r w:rsidRPr="001706C8">
        <w:rPr>
          <w:rFonts w:ascii="游ゴシック Medium" w:eastAsia="游ゴシック Medium" w:hAnsi="游ゴシック Medium" w:hint="eastAsia"/>
          <w:color w:val="333399"/>
        </w:rPr>
        <w:t>④</w:t>
      </w:r>
      <w:r w:rsidRPr="003D3B55">
        <w:rPr>
          <w:rFonts w:ascii="游ゴシック Medium" w:eastAsia="游ゴシック Medium" w:hAnsi="游ゴシック Medium" w:hint="eastAsia"/>
        </w:rPr>
        <w:t>次に、要素名の一部から要素名と符号を補完する機能を試します。すぐ下の行に「機」「機体」「機体フレー」と入力されています。それぞれの最後の部分にカーソルをおいて、[Ctrl]＋[J]を入力してみてください。</w:t>
      </w:r>
    </w:p>
    <w:p w:rsidR="003162AD" w:rsidRPr="003D3B55" w:rsidRDefault="003162AD" w:rsidP="003D3B55">
      <w:pPr>
        <w:pBdr>
          <w:left w:val="single" w:sz="4" w:space="4" w:color="auto"/>
        </w:pBdr>
        <w:spacing w:line="340" w:lineRule="exact"/>
        <w:ind w:leftChars="472" w:left="1133"/>
        <w:jc w:val="left"/>
        <w:rPr>
          <w:rFonts w:ascii="游ゴシック Medium" w:eastAsia="游ゴシック Medium" w:hAnsi="游ゴシック Medium"/>
        </w:rPr>
      </w:pPr>
      <w:r w:rsidRPr="003D3B55">
        <w:rPr>
          <w:rFonts w:ascii="游ゴシック Medium" w:eastAsia="游ゴシック Medium" w:hAnsi="游ゴシック Medium" w:hint="eastAsia"/>
        </w:rPr>
        <w:t>みな、「機体フレーム４」に補完されるはずです。</w:t>
      </w:r>
    </w:p>
    <w:p w:rsidR="003162AD" w:rsidRDefault="003162AD"/>
    <w:p w:rsidR="003162AD" w:rsidRDefault="003162AD">
      <w:r>
        <w:rPr>
          <w:rFonts w:hint="eastAsia"/>
        </w:rPr>
        <w:t>機</w:t>
      </w:r>
    </w:p>
    <w:p w:rsidR="003162AD" w:rsidRDefault="003162AD">
      <w:r>
        <w:rPr>
          <w:rFonts w:hint="eastAsia"/>
        </w:rPr>
        <w:t>機体</w:t>
      </w:r>
    </w:p>
    <w:p w:rsidR="003162AD" w:rsidRDefault="003162AD">
      <w:r>
        <w:rPr>
          <w:rFonts w:hint="eastAsia"/>
        </w:rPr>
        <w:t>機体フレー</w:t>
      </w:r>
    </w:p>
    <w:p w:rsidR="003162AD" w:rsidRDefault="003162AD"/>
    <w:p w:rsidR="003162AD" w:rsidRPr="002D58C5" w:rsidRDefault="003162AD" w:rsidP="002D58C5">
      <w:pPr>
        <w:pBdr>
          <w:left w:val="single" w:sz="4" w:space="4" w:color="auto"/>
        </w:pBdr>
        <w:spacing w:line="340" w:lineRule="exact"/>
        <w:ind w:leftChars="472" w:left="1133"/>
        <w:jc w:val="left"/>
        <w:rPr>
          <w:rFonts w:ascii="游ゴシック Medium" w:eastAsia="游ゴシック Medium" w:hAnsi="游ゴシック Medium"/>
        </w:rPr>
      </w:pPr>
      <w:r w:rsidRPr="001706C8">
        <w:rPr>
          <w:rFonts w:ascii="游ゴシック Medium" w:eastAsia="游ゴシック Medium" w:hAnsi="游ゴシック Medium" w:hint="eastAsia"/>
          <w:color w:val="333399"/>
        </w:rPr>
        <w:t>⑤</w:t>
      </w:r>
      <w:r w:rsidRPr="002D58C5">
        <w:rPr>
          <w:rFonts w:ascii="游ゴシック Medium" w:eastAsia="游ゴシック Medium" w:hAnsi="游ゴシック Medium" w:hint="eastAsia"/>
        </w:rPr>
        <w:t>次に、候補を選択できるように提示する機能を試します。すぐ下の行に「操向」と入力されています。その最後の部分にカーソルをおいて、[Ctrl]＋[J]を入力してみてください。</w:t>
      </w:r>
    </w:p>
    <w:p w:rsidR="003162AD" w:rsidRPr="002D58C5" w:rsidRDefault="003162AD" w:rsidP="002D58C5">
      <w:pPr>
        <w:pBdr>
          <w:left w:val="single" w:sz="4" w:space="4" w:color="auto"/>
        </w:pBdr>
        <w:spacing w:line="340" w:lineRule="exact"/>
        <w:ind w:leftChars="472" w:left="1133"/>
        <w:jc w:val="left"/>
        <w:rPr>
          <w:rFonts w:ascii="游ゴシック Medium" w:eastAsia="游ゴシック Medium" w:hAnsi="游ゴシック Medium"/>
        </w:rPr>
      </w:pPr>
      <w:r w:rsidRPr="002D58C5">
        <w:rPr>
          <w:rFonts w:ascii="游ゴシック Medium" w:eastAsia="游ゴシック Medium" w:hAnsi="游ゴシック Medium" w:hint="eastAsia"/>
        </w:rPr>
        <w:t>「操向」で始まる「操向ハンドル」「操向輪」の二つの要素名＋符号が、冒頭の実施形態サンプルから抽出されて表示されます。</w:t>
      </w:r>
    </w:p>
    <w:p w:rsidR="003162AD" w:rsidRDefault="003162AD"/>
    <w:p w:rsidR="003162AD" w:rsidRDefault="003162AD">
      <w:r>
        <w:rPr>
          <w:rFonts w:hint="eastAsia"/>
        </w:rPr>
        <w:t>操向</w:t>
      </w:r>
    </w:p>
    <w:p w:rsidR="003162AD" w:rsidRDefault="003162AD"/>
    <w:p w:rsidR="003162AD" w:rsidRDefault="003162AD"/>
    <w:p w:rsidR="003162AD" w:rsidRDefault="003162AD"/>
    <w:p w:rsidR="003162AD" w:rsidRDefault="003162AD"/>
    <w:p w:rsidR="003162AD" w:rsidRPr="003A2D1B" w:rsidRDefault="003162AD" w:rsidP="003A2D1B">
      <w:pPr>
        <w:pBdr>
          <w:left w:val="single" w:sz="4" w:space="4" w:color="auto"/>
        </w:pBdr>
        <w:spacing w:line="340" w:lineRule="exact"/>
        <w:ind w:leftChars="472" w:left="1133"/>
        <w:jc w:val="left"/>
        <w:rPr>
          <w:rFonts w:ascii="游ゴシック Medium" w:eastAsia="游ゴシック Medium" w:hAnsi="游ゴシック Medium"/>
        </w:rPr>
      </w:pPr>
      <w:r w:rsidRPr="003A2D1B">
        <w:rPr>
          <w:rFonts w:ascii="游ゴシック Medium" w:eastAsia="游ゴシック Medium" w:hAnsi="游ゴシック Medium" w:hint="eastAsia"/>
        </w:rPr>
        <w:t>候補を選択することで、要素名＋符号を入力することができます。選択には「J」「K」のキーボード入力を使うのが簡単で、素早く入力できます。入力しないでキャンセルするには、「A」キーか「Esc」キーを押してください。</w:t>
      </w:r>
    </w:p>
    <w:p w:rsidR="003162AD" w:rsidRPr="003A2D1B" w:rsidRDefault="003162AD" w:rsidP="003A2D1B">
      <w:pPr>
        <w:pBdr>
          <w:left w:val="single" w:sz="4" w:space="4" w:color="auto"/>
        </w:pBdr>
        <w:spacing w:line="340" w:lineRule="exact"/>
        <w:ind w:leftChars="472" w:left="1133"/>
        <w:jc w:val="left"/>
        <w:rPr>
          <w:rFonts w:ascii="游ゴシック Medium" w:eastAsia="游ゴシック Medium" w:hAnsi="游ゴシック Medium"/>
        </w:rPr>
      </w:pPr>
      <w:r w:rsidRPr="003A2D1B">
        <w:rPr>
          <w:rFonts w:ascii="游ゴシック Medium" w:eastAsia="游ゴシック Medium" w:hAnsi="游ゴシック Medium" w:hint="eastAsia"/>
        </w:rPr>
        <w:t>なお、候補の選択のためのキーは、上から順にJ Kのほか L ; U I 7 8 9 0 と順に割り当てられており、右手の指で簡単に入力できるように配慮されています。</w:t>
      </w:r>
    </w:p>
    <w:p w:rsidR="003162AD" w:rsidRDefault="003162AD">
      <w:pPr>
        <w:rPr>
          <w:rFonts w:ascii="ＭＳ ゴシック" w:eastAsia="ＭＳ ゴシック" w:hAnsi="ＭＳ ゴシック"/>
          <w:u w:val="single"/>
        </w:rPr>
      </w:pPr>
    </w:p>
    <w:p w:rsidR="003162AD" w:rsidRDefault="003162AD"/>
    <w:p w:rsidR="003162AD" w:rsidRPr="002C5064" w:rsidRDefault="003162AD" w:rsidP="002C5064">
      <w:pPr>
        <w:pBdr>
          <w:left w:val="single" w:sz="4" w:space="4" w:color="auto"/>
        </w:pBdr>
        <w:spacing w:line="340" w:lineRule="exact"/>
        <w:ind w:leftChars="472" w:left="1133"/>
        <w:jc w:val="left"/>
        <w:rPr>
          <w:rFonts w:ascii="游ゴシック Medium" w:eastAsia="游ゴシック Medium" w:hAnsi="游ゴシック Medium"/>
        </w:rPr>
      </w:pPr>
      <w:r w:rsidRPr="001706C8">
        <w:rPr>
          <w:rFonts w:ascii="游ゴシック Medium" w:eastAsia="游ゴシック Medium" w:hAnsi="游ゴシック Medium" w:hint="eastAsia"/>
          <w:color w:val="333399"/>
        </w:rPr>
        <w:t>⑥</w:t>
      </w:r>
      <w:r w:rsidRPr="002C5064">
        <w:rPr>
          <w:rFonts w:ascii="游ゴシック Medium" w:eastAsia="游ゴシック Medium" w:hAnsi="游ゴシック Medium" w:hint="eastAsia"/>
        </w:rPr>
        <w:t>次に、候補の提示順についての法則を知っておきます。以下のサンプルを眺めて下さい。</w:t>
      </w:r>
    </w:p>
    <w:p w:rsidR="003162AD" w:rsidRDefault="003162AD"/>
    <w:p w:rsidR="003162AD" w:rsidRDefault="003162AD" w:rsidP="00410F2A">
      <w:pPr>
        <w:pBdr>
          <w:top w:val="single" w:sz="4" w:space="1" w:color="auto"/>
          <w:left w:val="single" w:sz="4" w:space="4" w:color="auto"/>
          <w:bottom w:val="single" w:sz="4" w:space="1" w:color="auto"/>
          <w:right w:val="single" w:sz="4" w:space="4" w:color="auto"/>
        </w:pBdr>
      </w:pPr>
      <w:r>
        <w:rPr>
          <w:rFonts w:hint="eastAsia"/>
        </w:rPr>
        <w:t xml:space="preserve">　第一の部材２１　第二の部材２２　第三の部材２３　第四の部材２４　第五</w:t>
      </w:r>
      <w:r>
        <w:rPr>
          <w:rFonts w:hint="eastAsia"/>
        </w:rPr>
        <w:lastRenderedPageBreak/>
        <w:t>の部材２５　第六の部材２６　第七の部材２７　第八の部材２８　第九の部材２９</w:t>
      </w:r>
    </w:p>
    <w:p w:rsidR="003162AD" w:rsidRDefault="003162AD"/>
    <w:p w:rsidR="003162AD" w:rsidRPr="00075046" w:rsidRDefault="003162AD" w:rsidP="00075046">
      <w:pPr>
        <w:pBdr>
          <w:left w:val="single" w:sz="4" w:space="4" w:color="auto"/>
        </w:pBdr>
        <w:spacing w:line="340" w:lineRule="exact"/>
        <w:ind w:leftChars="472" w:left="1133"/>
        <w:jc w:val="left"/>
        <w:rPr>
          <w:rFonts w:ascii="游ゴシック Medium" w:eastAsia="游ゴシック Medium" w:hAnsi="游ゴシック Medium"/>
        </w:rPr>
      </w:pPr>
      <w:r w:rsidRPr="00075046">
        <w:rPr>
          <w:rFonts w:ascii="游ゴシック Medium" w:eastAsia="游ゴシック Medium" w:hAnsi="游ゴシック Medium" w:hint="eastAsia"/>
        </w:rPr>
        <w:t>サンプルでは第一の部材から第九の部材まで、順番に並んで記述されています。</w:t>
      </w:r>
    </w:p>
    <w:p w:rsidR="003162AD" w:rsidRPr="00075046" w:rsidRDefault="003162AD" w:rsidP="00075046">
      <w:pPr>
        <w:pBdr>
          <w:left w:val="single" w:sz="4" w:space="4" w:color="auto"/>
        </w:pBdr>
        <w:spacing w:line="340" w:lineRule="exact"/>
        <w:ind w:leftChars="472" w:left="1133"/>
        <w:jc w:val="left"/>
        <w:rPr>
          <w:rFonts w:ascii="游ゴシック Medium" w:eastAsia="游ゴシック Medium" w:hAnsi="游ゴシック Medium"/>
        </w:rPr>
      </w:pPr>
      <w:r w:rsidRPr="00075046">
        <w:rPr>
          <w:rFonts w:ascii="游ゴシック Medium" w:eastAsia="游ゴシック Medium" w:hAnsi="游ゴシック Medium" w:hint="eastAsia"/>
        </w:rPr>
        <w:t>以上のことを頭においた上で、すぐ下の行に入力されている「第」の後ろにカーソルをおいて、[Ctrl]＋[J]を入力してみてください。</w:t>
      </w:r>
    </w:p>
    <w:p w:rsidR="003162AD" w:rsidRDefault="003162AD">
      <w:pPr>
        <w:rPr>
          <w:rFonts w:ascii="ＭＳ ゴシック" w:eastAsia="ＭＳ ゴシック" w:hAnsi="ＭＳ ゴシック"/>
          <w:u w:val="single"/>
        </w:rPr>
      </w:pPr>
    </w:p>
    <w:p w:rsidR="003162AD" w:rsidRDefault="003162AD">
      <w:r>
        <w:rPr>
          <w:rFonts w:hint="eastAsia"/>
        </w:rPr>
        <w:t>第</w:t>
      </w:r>
    </w:p>
    <w:p w:rsidR="003162AD" w:rsidRDefault="003162AD"/>
    <w:p w:rsidR="003162AD" w:rsidRDefault="003162AD"/>
    <w:p w:rsidR="003162AD" w:rsidRDefault="003162AD"/>
    <w:p w:rsidR="003162AD" w:rsidRDefault="003162AD"/>
    <w:p w:rsidR="003162AD" w:rsidRDefault="003162AD"/>
    <w:p w:rsidR="003162AD" w:rsidRPr="00E35F14" w:rsidRDefault="003162AD" w:rsidP="00E35F14">
      <w:pPr>
        <w:pBdr>
          <w:left w:val="single" w:sz="4" w:space="4" w:color="auto"/>
        </w:pBdr>
        <w:spacing w:line="340" w:lineRule="exact"/>
        <w:ind w:leftChars="472" w:left="1133"/>
        <w:jc w:val="left"/>
        <w:rPr>
          <w:rFonts w:ascii="游ゴシック Medium" w:eastAsia="游ゴシック Medium" w:hAnsi="游ゴシック Medium"/>
        </w:rPr>
      </w:pPr>
      <w:r w:rsidRPr="00E35F14">
        <w:rPr>
          <w:rFonts w:ascii="游ゴシック Medium" w:eastAsia="游ゴシック Medium" w:hAnsi="游ゴシック Medium" w:hint="eastAsia"/>
        </w:rPr>
        <w:t>「第」を先頭に含む候補の一覧が表示されるはずです。その候補の順序に注目します。</w:t>
      </w:r>
    </w:p>
    <w:p w:rsidR="003162AD" w:rsidRPr="00E35F14" w:rsidRDefault="003162AD" w:rsidP="00E35F14">
      <w:pPr>
        <w:pBdr>
          <w:left w:val="single" w:sz="4" w:space="4" w:color="auto"/>
        </w:pBdr>
        <w:spacing w:line="340" w:lineRule="exact"/>
        <w:ind w:leftChars="472" w:left="1133"/>
        <w:jc w:val="left"/>
        <w:rPr>
          <w:rFonts w:ascii="游ゴシック Medium" w:eastAsia="游ゴシック Medium" w:hAnsi="游ゴシック Medium"/>
        </w:rPr>
      </w:pPr>
      <w:r w:rsidRPr="00E35F14">
        <w:rPr>
          <w:rFonts w:ascii="游ゴシック Medium" w:eastAsia="游ゴシック Medium" w:hAnsi="游ゴシック Medium" w:hint="eastAsia"/>
        </w:rPr>
        <w:t>現れる候補の一覧では、「第九の部材」が一番上に提示されて、「第一の部材」が一番下になっていることが判ります（いわゆる逆順）。[Ctrl]＋[J]が入力されたときのカーソル位置に近い箇所から抜き出された候補が上側になるよう優先して提示するので、このようになる訳です。例えば、「第九の部材」は「第八の部材」よりもカーソル位置に近いので、「第九の部材」は「第八の部材」よりも上側に提示されます。これは、明細書のかなり前の部分で述べた要素名よりも、すぐ最近に述べた要素名の方が頻繁に使うだろうから、候補として上側に表示しようという配慮です。</w:t>
      </w:r>
    </w:p>
    <w:p w:rsidR="003162AD" w:rsidRDefault="003162AD">
      <w:pPr>
        <w:rPr>
          <w:rFonts w:ascii="ＭＳ ゴシック" w:eastAsia="ＭＳ ゴシック" w:hAnsi="ＭＳ ゴシック"/>
          <w:u w:val="single"/>
        </w:rPr>
      </w:pPr>
    </w:p>
    <w:p w:rsidR="00D9664A" w:rsidRDefault="00D9664A">
      <w:pPr>
        <w:rPr>
          <w:rFonts w:ascii="ＭＳ ゴシック" w:eastAsia="ＭＳ ゴシック" w:hAnsi="ＭＳ ゴシック"/>
          <w:u w:val="single"/>
        </w:rPr>
      </w:pPr>
    </w:p>
    <w:p w:rsidR="003162AD" w:rsidRPr="00793F57" w:rsidRDefault="003162AD" w:rsidP="00793F57">
      <w:pPr>
        <w:pBdr>
          <w:left w:val="single" w:sz="4" w:space="4" w:color="auto"/>
        </w:pBdr>
        <w:spacing w:line="340" w:lineRule="exact"/>
        <w:ind w:leftChars="472" w:left="1133"/>
        <w:jc w:val="left"/>
        <w:rPr>
          <w:rFonts w:ascii="游ゴシック Medium" w:eastAsia="游ゴシック Medium" w:hAnsi="游ゴシック Medium"/>
        </w:rPr>
      </w:pPr>
      <w:r w:rsidRPr="001706C8">
        <w:rPr>
          <w:rFonts w:ascii="游ゴシック Medium" w:eastAsia="游ゴシック Medium" w:hAnsi="游ゴシック Medium" w:hint="eastAsia"/>
          <w:color w:val="333399"/>
        </w:rPr>
        <w:t>⑦</w:t>
      </w:r>
      <w:r w:rsidRPr="00793F57">
        <w:rPr>
          <w:rFonts w:ascii="游ゴシック Medium" w:eastAsia="游ゴシック Medium" w:hAnsi="游ゴシック Medium" w:hint="eastAsia"/>
        </w:rPr>
        <w:t>次に、「前記」「上記」等の指示語から&lt;要素名＋符号&gt;を呼び出して入力する機能を試します。</w:t>
      </w:r>
    </w:p>
    <w:p w:rsidR="003162AD" w:rsidRDefault="003162AD"/>
    <w:p w:rsidR="003162AD" w:rsidRDefault="003162AD">
      <w:pPr>
        <w:pBdr>
          <w:top w:val="single" w:sz="4" w:space="1" w:color="auto"/>
          <w:left w:val="single" w:sz="4" w:space="4" w:color="auto"/>
          <w:bottom w:val="single" w:sz="4" w:space="1" w:color="auto"/>
          <w:right w:val="single" w:sz="4" w:space="4" w:color="auto"/>
        </w:pBdr>
      </w:pPr>
      <w:r>
        <w:rPr>
          <w:rFonts w:hint="eastAsia"/>
        </w:rPr>
        <w:t xml:space="preserve">　ハウジング３０には主軸３１が回転自在に支持され、この主軸３１にはギア３２が固定されている。前記ハウジング３０には主軸３１と平行に変速軸３３が回転自在に支持され、この変速軸３３に回転自在に支持される歯車３４が、前記ギア３２に噛合している。</w:t>
      </w:r>
    </w:p>
    <w:p w:rsidR="003162AD" w:rsidRDefault="003162AD"/>
    <w:p w:rsidR="003162AD" w:rsidRPr="003574A2" w:rsidRDefault="003162AD" w:rsidP="003574A2">
      <w:pPr>
        <w:pBdr>
          <w:left w:val="single" w:sz="4" w:space="4" w:color="auto"/>
        </w:pBdr>
        <w:spacing w:line="340" w:lineRule="exact"/>
        <w:ind w:leftChars="472" w:left="1133"/>
        <w:jc w:val="left"/>
        <w:rPr>
          <w:rFonts w:ascii="游ゴシック Medium" w:eastAsia="游ゴシック Medium" w:hAnsi="游ゴシック Medium"/>
        </w:rPr>
      </w:pPr>
      <w:r w:rsidRPr="003574A2">
        <w:rPr>
          <w:rFonts w:ascii="游ゴシック Medium" w:eastAsia="游ゴシック Medium" w:hAnsi="游ゴシック Medium" w:hint="eastAsia"/>
        </w:rPr>
        <w:t>上に示したサンプルを頭に置いた上で、下の方に入力されている各種指示語の後ろにカーソルをおいて[Ctrl]＋[J]を入力してみてくださ</w:t>
      </w:r>
      <w:r w:rsidRPr="003574A2">
        <w:rPr>
          <w:rFonts w:ascii="游ゴシック Medium" w:eastAsia="游ゴシック Medium" w:hAnsi="游ゴシック Medium" w:hint="eastAsia"/>
        </w:rPr>
        <w:lastRenderedPageBreak/>
        <w:t>い。カーソル位置の最も直前にある要素名＋符号が呼び出されて入力されます。</w:t>
      </w:r>
    </w:p>
    <w:p w:rsidR="003162AD" w:rsidRDefault="003162AD"/>
    <w:p w:rsidR="003162AD" w:rsidRDefault="003162AD">
      <w:r>
        <w:rPr>
          <w:rFonts w:hint="eastAsia"/>
        </w:rPr>
        <w:t>＜Ａグループの指示語＞</w:t>
      </w:r>
    </w:p>
    <w:p w:rsidR="003162AD" w:rsidRDefault="003162AD">
      <w:r>
        <w:rPr>
          <w:rFonts w:hint="eastAsia"/>
        </w:rPr>
        <w:t>この</w:t>
      </w:r>
    </w:p>
    <w:p w:rsidR="003162AD" w:rsidRDefault="003162AD">
      <w:r>
        <w:rPr>
          <w:rFonts w:hint="eastAsia"/>
        </w:rPr>
        <w:t>該</w:t>
      </w:r>
    </w:p>
    <w:p w:rsidR="003162AD" w:rsidRDefault="003162AD">
      <w:r>
        <w:rPr>
          <w:rFonts w:hint="eastAsia"/>
        </w:rPr>
        <w:t>当該</w:t>
      </w:r>
    </w:p>
    <w:p w:rsidR="003162AD" w:rsidRDefault="003162AD">
      <w:r>
        <w:rPr>
          <w:rFonts w:hint="eastAsia"/>
        </w:rPr>
        <w:t>本</w:t>
      </w:r>
    </w:p>
    <w:p w:rsidR="003162AD" w:rsidRDefault="003162AD">
      <w:pPr>
        <w:rPr>
          <w:rFonts w:ascii="ＭＳ ゴシック" w:eastAsia="ＭＳ ゴシック" w:hAnsi="ＭＳ ゴシック"/>
          <w:u w:val="single"/>
        </w:rPr>
      </w:pPr>
    </w:p>
    <w:p w:rsidR="003162AD" w:rsidRPr="00FE3FCA" w:rsidRDefault="003162AD" w:rsidP="00FE3FCA">
      <w:pPr>
        <w:pBdr>
          <w:left w:val="single" w:sz="4" w:space="4" w:color="auto"/>
        </w:pBdr>
        <w:spacing w:line="340" w:lineRule="exact"/>
        <w:ind w:leftChars="472" w:left="1133"/>
        <w:jc w:val="left"/>
        <w:rPr>
          <w:rFonts w:ascii="游ゴシック Medium" w:eastAsia="游ゴシック Medium" w:hAnsi="游ゴシック Medium"/>
        </w:rPr>
      </w:pPr>
      <w:r w:rsidRPr="00FE3FCA">
        <w:rPr>
          <w:rFonts w:ascii="游ゴシック Medium" w:eastAsia="游ゴシック Medium" w:hAnsi="游ゴシック Medium" w:hint="eastAsia"/>
        </w:rPr>
        <w:t>ここでは、「ギア３２」が入力されます。上のサンプルの「前記ギア３２に噛合している」の「ギア３２」が、カーソルにもっとも近いからです。</w:t>
      </w:r>
    </w:p>
    <w:p w:rsidR="003162AD" w:rsidRPr="00FE3FCA" w:rsidRDefault="003162AD" w:rsidP="00FE3FCA">
      <w:pPr>
        <w:pBdr>
          <w:left w:val="single" w:sz="4" w:space="4" w:color="auto"/>
        </w:pBdr>
        <w:spacing w:line="340" w:lineRule="exact"/>
        <w:ind w:leftChars="472" w:left="1133"/>
        <w:jc w:val="left"/>
        <w:rPr>
          <w:rFonts w:ascii="游ゴシック Medium" w:eastAsia="游ゴシック Medium" w:hAnsi="游ゴシック Medium"/>
        </w:rPr>
      </w:pPr>
    </w:p>
    <w:p w:rsidR="003162AD" w:rsidRPr="00FE3FCA" w:rsidRDefault="003162AD" w:rsidP="00FE3FCA">
      <w:pPr>
        <w:pBdr>
          <w:left w:val="single" w:sz="4" w:space="4" w:color="auto"/>
        </w:pBdr>
        <w:spacing w:line="340" w:lineRule="exact"/>
        <w:ind w:leftChars="472" w:left="1133"/>
        <w:jc w:val="left"/>
        <w:rPr>
          <w:rFonts w:ascii="游ゴシック Medium" w:eastAsia="游ゴシック Medium" w:hAnsi="游ゴシック Medium"/>
        </w:rPr>
      </w:pPr>
      <w:r w:rsidRPr="00FE3FCA">
        <w:rPr>
          <w:rFonts w:ascii="游ゴシック Medium" w:eastAsia="游ゴシック Medium" w:hAnsi="游ゴシック Medium" w:hint="eastAsia"/>
        </w:rPr>
        <w:t>以下の指示語では、[Ctrl]＋[J]を入力すると、カーソル位置の最も直前にある５つの要素名＋符号が候補とし</w:t>
      </w:r>
      <w:r w:rsidR="00FE3FCA">
        <w:rPr>
          <w:rFonts w:ascii="游ゴシック Medium" w:eastAsia="游ゴシック Medium" w:hAnsi="游ゴシック Medium" w:hint="eastAsia"/>
        </w:rPr>
        <w:t>て提示され、選択して入力することができます。候補の提示順は、</w:t>
      </w:r>
      <w:r w:rsidRPr="00FE3FCA">
        <w:rPr>
          <w:rFonts w:ascii="游ゴシック Medium" w:eastAsia="游ゴシック Medium" w:hAnsi="游ゴシック Medium" w:hint="eastAsia"/>
        </w:rPr>
        <w:t>⑥に示した法則に従います。</w:t>
      </w:r>
    </w:p>
    <w:p w:rsidR="003162AD" w:rsidRDefault="003162AD"/>
    <w:p w:rsidR="003162AD" w:rsidRDefault="003162AD">
      <w:r>
        <w:rPr>
          <w:rFonts w:hint="eastAsia"/>
        </w:rPr>
        <w:t>＜Ｂグループの指示語＞</w:t>
      </w:r>
    </w:p>
    <w:p w:rsidR="003162AD" w:rsidRDefault="003162AD">
      <w:r>
        <w:rPr>
          <w:rFonts w:hint="eastAsia"/>
        </w:rPr>
        <w:t>上記</w:t>
      </w:r>
    </w:p>
    <w:p w:rsidR="003162AD" w:rsidRDefault="003162AD">
      <w:r>
        <w:rPr>
          <w:rFonts w:hint="eastAsia"/>
        </w:rPr>
        <w:t>前記</w:t>
      </w:r>
    </w:p>
    <w:p w:rsidR="003162AD" w:rsidRDefault="003162AD">
      <w:r>
        <w:rPr>
          <w:rFonts w:hint="eastAsia"/>
        </w:rPr>
        <w:t>前記の</w:t>
      </w:r>
    </w:p>
    <w:p w:rsidR="003162AD" w:rsidRDefault="003162AD">
      <w:r>
        <w:rPr>
          <w:rFonts w:hint="eastAsia"/>
        </w:rPr>
        <w:t>前述の</w:t>
      </w:r>
    </w:p>
    <w:p w:rsidR="003162AD" w:rsidRDefault="003162AD">
      <w:r>
        <w:rPr>
          <w:rFonts w:hint="eastAsia"/>
        </w:rPr>
        <w:t>各</w:t>
      </w:r>
    </w:p>
    <w:p w:rsidR="003162AD" w:rsidRDefault="003162AD">
      <w:r>
        <w:rPr>
          <w:rFonts w:hint="eastAsia"/>
        </w:rPr>
        <w:t>その</w:t>
      </w:r>
    </w:p>
    <w:p w:rsidR="003162AD" w:rsidRDefault="003162AD"/>
    <w:p w:rsidR="003162AD" w:rsidRPr="00327BE3" w:rsidRDefault="003162AD" w:rsidP="00327BE3">
      <w:pPr>
        <w:pBdr>
          <w:left w:val="single" w:sz="4" w:space="4" w:color="auto"/>
        </w:pBdr>
        <w:spacing w:line="340" w:lineRule="exact"/>
        <w:ind w:leftChars="472" w:left="1133"/>
        <w:jc w:val="left"/>
        <w:rPr>
          <w:rFonts w:ascii="游ゴシック Medium" w:eastAsia="游ゴシック Medium" w:hAnsi="游ゴシック Medium"/>
        </w:rPr>
      </w:pPr>
      <w:r w:rsidRPr="00327BE3">
        <w:rPr>
          <w:rFonts w:ascii="游ゴシック Medium" w:eastAsia="游ゴシック Medium" w:hAnsi="游ゴシック Medium" w:hint="eastAsia"/>
        </w:rPr>
        <w:t>候補を提示しないで&lt;要素名＋符号&gt;をすぐに入力するか、候補を５つ提示するか、は、指示語の内容に基づいてsilentinputが自動的に判断します。Ａグループ（例；「この」）だったら直ぐに入力、Ｂグループ（例；「前記」）だったら候補を提示、といったように</w:t>
      </w:r>
      <w:r w:rsidR="005E095A">
        <w:rPr>
          <w:rFonts w:ascii="游ゴシック Medium" w:eastAsia="游ゴシック Medium" w:hAnsi="游ゴシック Medium" w:hint="eastAsia"/>
        </w:rPr>
        <w:t>動作します</w:t>
      </w:r>
      <w:r w:rsidRPr="00327BE3">
        <w:rPr>
          <w:rFonts w:ascii="游ゴシック Medium" w:eastAsia="游ゴシック Medium" w:hAnsi="游ゴシック Medium" w:hint="eastAsia"/>
        </w:rPr>
        <w:t>。</w:t>
      </w:r>
    </w:p>
    <w:p w:rsidR="003162AD" w:rsidRDefault="003162AD"/>
    <w:p w:rsidR="003162AD" w:rsidRPr="00BF1113" w:rsidRDefault="001706C8" w:rsidP="00BF1113">
      <w:pPr>
        <w:pBdr>
          <w:left w:val="single" w:sz="4" w:space="4" w:color="auto"/>
        </w:pBdr>
        <w:spacing w:line="340" w:lineRule="exact"/>
        <w:ind w:leftChars="472" w:left="1133"/>
        <w:jc w:val="left"/>
        <w:rPr>
          <w:rFonts w:ascii="游ゴシック Medium" w:eastAsia="游ゴシック Medium" w:hAnsi="游ゴシック Medium"/>
        </w:rPr>
      </w:pPr>
      <w:r w:rsidRPr="001706C8">
        <w:rPr>
          <w:rFonts w:ascii="游ゴシック Medium" w:eastAsia="游ゴシック Medium" w:hAnsi="游ゴシック Medium" w:hint="eastAsia"/>
          <w:color w:val="333399"/>
        </w:rPr>
        <w:t>⑧</w:t>
      </w:r>
      <w:r w:rsidR="003162AD" w:rsidRPr="00BF1113">
        <w:rPr>
          <w:rFonts w:ascii="游ゴシック Medium" w:eastAsia="游ゴシック Medium" w:hAnsi="游ゴシック Medium" w:hint="eastAsia"/>
        </w:rPr>
        <w:t>次に、請求項の内容（図面の簡単な説明の内容）の自動引用入力機能を試します。</w:t>
      </w:r>
    </w:p>
    <w:p w:rsidR="003162AD" w:rsidRDefault="003162AD">
      <w:pPr>
        <w:rPr>
          <w:rFonts w:ascii="ＭＳ ゴシック" w:eastAsia="ＭＳ ゴシック" w:hAnsi="ＭＳ ゴシック"/>
        </w:rPr>
      </w:pPr>
    </w:p>
    <w:p w:rsidR="003162AD" w:rsidRDefault="003162AD">
      <w:pPr>
        <w:pBdr>
          <w:top w:val="single" w:sz="4" w:space="1" w:color="auto"/>
          <w:left w:val="single" w:sz="4" w:space="4" w:color="auto"/>
          <w:bottom w:val="single" w:sz="4" w:space="1" w:color="auto"/>
          <w:right w:val="single" w:sz="4" w:space="4" w:color="auto"/>
        </w:pBdr>
      </w:pPr>
      <w:r>
        <w:rPr>
          <w:rFonts w:hint="eastAsia"/>
        </w:rPr>
        <w:t>【特許請求の範囲】</w:t>
      </w:r>
    </w:p>
    <w:p w:rsidR="003162AD" w:rsidRDefault="003162AD">
      <w:pPr>
        <w:pBdr>
          <w:top w:val="single" w:sz="4" w:space="1" w:color="auto"/>
          <w:left w:val="single" w:sz="4" w:space="4" w:color="auto"/>
          <w:bottom w:val="single" w:sz="4" w:space="1" w:color="auto"/>
          <w:right w:val="single" w:sz="4" w:space="4" w:color="auto"/>
        </w:pBdr>
      </w:pPr>
      <w:r>
        <w:rPr>
          <w:rFonts w:hint="eastAsia"/>
        </w:rPr>
        <w:t>【請求項１】</w:t>
      </w:r>
    </w:p>
    <w:p w:rsidR="003162AD" w:rsidRDefault="003162AD">
      <w:pPr>
        <w:pBdr>
          <w:top w:val="single" w:sz="4" w:space="1" w:color="auto"/>
          <w:left w:val="single" w:sz="4" w:space="4" w:color="auto"/>
          <w:bottom w:val="single" w:sz="4" w:space="1" w:color="auto"/>
          <w:right w:val="single" w:sz="4" w:space="4" w:color="auto"/>
        </w:pBdr>
      </w:pPr>
      <w:r>
        <w:rPr>
          <w:rFonts w:hint="eastAsia"/>
        </w:rPr>
        <w:lastRenderedPageBreak/>
        <w:t xml:space="preserve">　断面が六角形であって、かつ、その一端に消しゴムが固定されていることを特徴とする鉛筆。</w:t>
      </w:r>
    </w:p>
    <w:p w:rsidR="003162AD" w:rsidRDefault="003162AD">
      <w:pPr>
        <w:pBdr>
          <w:top w:val="single" w:sz="4" w:space="1" w:color="auto"/>
          <w:left w:val="single" w:sz="4" w:space="4" w:color="auto"/>
          <w:bottom w:val="single" w:sz="4" w:space="1" w:color="auto"/>
          <w:right w:val="single" w:sz="4" w:space="4" w:color="auto"/>
        </w:pBdr>
      </w:pPr>
      <w:r>
        <w:rPr>
          <w:rFonts w:hint="eastAsia"/>
        </w:rPr>
        <w:t>【請求項２】</w:t>
      </w:r>
    </w:p>
    <w:p w:rsidR="003162AD" w:rsidRDefault="003162AD">
      <w:pPr>
        <w:pBdr>
          <w:top w:val="single" w:sz="4" w:space="1" w:color="auto"/>
          <w:left w:val="single" w:sz="4" w:space="4" w:color="auto"/>
          <w:bottom w:val="single" w:sz="4" w:space="1" w:color="auto"/>
          <w:right w:val="single" w:sz="4" w:space="4" w:color="auto"/>
        </w:pBdr>
      </w:pPr>
      <w:r>
        <w:rPr>
          <w:rFonts w:hint="eastAsia"/>
        </w:rPr>
        <w:t xml:space="preserve">　請求項１に記載の鉛筆であって、更に、その表面に滑り止め加工が施されていることを特徴とする鉛筆。</w:t>
      </w:r>
    </w:p>
    <w:p w:rsidR="003162AD" w:rsidRDefault="003162AD">
      <w:pPr>
        <w:rPr>
          <w:rFonts w:ascii="ＭＳ ゴシック" w:eastAsia="ＭＳ ゴシック" w:hAnsi="ＭＳ ゴシック"/>
        </w:rPr>
      </w:pPr>
    </w:p>
    <w:p w:rsidR="003162AD" w:rsidRPr="00BF1113" w:rsidRDefault="003162AD" w:rsidP="00BF1113">
      <w:pPr>
        <w:pBdr>
          <w:left w:val="single" w:sz="4" w:space="4" w:color="auto"/>
        </w:pBdr>
        <w:spacing w:line="340" w:lineRule="exact"/>
        <w:ind w:leftChars="472" w:left="1133"/>
        <w:jc w:val="left"/>
        <w:rPr>
          <w:rFonts w:ascii="游ゴシック Medium" w:eastAsia="游ゴシック Medium" w:hAnsi="游ゴシック Medium"/>
        </w:rPr>
      </w:pPr>
      <w:r w:rsidRPr="00BF1113">
        <w:rPr>
          <w:rFonts w:ascii="游ゴシック Medium" w:eastAsia="游ゴシック Medium" w:hAnsi="游ゴシック Medium" w:hint="eastAsia"/>
        </w:rPr>
        <w:t>上に示した【特許請求の範囲】のサンプルを頭に置いた上で、下の方に入力されているいくつかの文字列の最後にカーソルをおいて[Ctrl]＋[J]を入力してみてください。silentinputは、上記サンプルの請求項１あるいは請求項２の内容から適当な表現を自動的に作り出して、記述を補充します。silentinputは、これをフォーマットドライブと呼んでいます。作者はこの機能を、【課題を解決するための手段】【発明の効果】の欄の部分で使っています。</w:t>
      </w:r>
    </w:p>
    <w:p w:rsidR="003162AD" w:rsidRDefault="003162AD">
      <w:pPr>
        <w:rPr>
          <w:rFonts w:ascii="ＭＳ ゴシック" w:eastAsia="ＭＳ ゴシック" w:hAnsi="ＭＳ ゴシック"/>
        </w:rPr>
      </w:pPr>
    </w:p>
    <w:p w:rsidR="003162AD" w:rsidRDefault="003162AD">
      <w:r>
        <w:rPr>
          <w:rFonts w:hint="eastAsia"/>
        </w:rPr>
        <w:t>請求項１においては、</w:t>
      </w:r>
    </w:p>
    <w:p w:rsidR="003162AD" w:rsidRDefault="003162AD">
      <w:r>
        <w:rPr>
          <w:rFonts w:hint="eastAsia"/>
        </w:rPr>
        <w:t>請求項１に示すように、</w:t>
      </w:r>
    </w:p>
    <w:p w:rsidR="003162AD" w:rsidRDefault="003162AD">
      <w:r>
        <w:rPr>
          <w:rFonts w:hint="eastAsia"/>
        </w:rPr>
        <w:t>請求項１の発明は、</w:t>
      </w:r>
    </w:p>
    <w:p w:rsidR="003162AD" w:rsidRDefault="003162AD">
      <w:r>
        <w:rPr>
          <w:rFonts w:hint="eastAsia"/>
        </w:rPr>
        <w:t>第１の発明は、</w:t>
      </w:r>
    </w:p>
    <w:p w:rsidR="003162AD" w:rsidRDefault="003162AD">
      <w:r>
        <w:rPr>
          <w:rFonts w:hint="eastAsia"/>
        </w:rPr>
        <w:t>第１の発明では、</w:t>
      </w:r>
    </w:p>
    <w:p w:rsidR="003162AD" w:rsidRDefault="003162AD"/>
    <w:p w:rsidR="003162AD" w:rsidRDefault="003162AD">
      <w:r>
        <w:rPr>
          <w:rFonts w:hint="eastAsia"/>
        </w:rPr>
        <w:t>請求項２においては、</w:t>
      </w:r>
    </w:p>
    <w:p w:rsidR="003162AD" w:rsidRDefault="003162AD">
      <w:r>
        <w:rPr>
          <w:rFonts w:hint="eastAsia"/>
        </w:rPr>
        <w:t>第２の発明は、</w:t>
      </w:r>
    </w:p>
    <w:p w:rsidR="003162AD" w:rsidRDefault="003162AD"/>
    <w:p w:rsidR="003162AD" w:rsidRPr="00BF1113" w:rsidRDefault="003162AD" w:rsidP="00BF1113">
      <w:pPr>
        <w:pBdr>
          <w:left w:val="single" w:sz="4" w:space="4" w:color="auto"/>
        </w:pBdr>
        <w:spacing w:line="340" w:lineRule="exact"/>
        <w:ind w:leftChars="472" w:left="1133"/>
        <w:jc w:val="left"/>
        <w:rPr>
          <w:rFonts w:ascii="游ゴシック Medium" w:eastAsia="游ゴシック Medium" w:hAnsi="游ゴシック Medium"/>
        </w:rPr>
      </w:pPr>
      <w:r w:rsidRPr="00BF1113">
        <w:rPr>
          <w:rFonts w:ascii="游ゴシック Medium" w:eastAsia="游ゴシック Medium" w:hAnsi="游ゴシック Medium" w:hint="eastAsia"/>
        </w:rPr>
        <w:t>自動引用入力のためのフォーマットは、新規に登録したり、変更することができます。詳しくはヘルプファイルを参照して下さい。</w:t>
      </w:r>
    </w:p>
    <w:p w:rsidR="003162AD" w:rsidRDefault="003162AD">
      <w:r>
        <w:br w:type="page"/>
      </w:r>
    </w:p>
    <w:p w:rsidR="003162AD" w:rsidRDefault="003162AD">
      <w:pPr>
        <w:pBdr>
          <w:top w:val="single" w:sz="4" w:space="1" w:color="auto"/>
          <w:left w:val="single" w:sz="4" w:space="4" w:color="auto"/>
          <w:bottom w:val="single" w:sz="4" w:space="1" w:color="auto"/>
          <w:right w:val="single" w:sz="4" w:space="4" w:color="auto"/>
        </w:pBdr>
      </w:pPr>
      <w:r>
        <w:rPr>
          <w:rFonts w:hint="eastAsia"/>
        </w:rPr>
        <w:lastRenderedPageBreak/>
        <w:t>【図面の簡単な説明】</w:t>
      </w:r>
    </w:p>
    <w:p w:rsidR="003162AD" w:rsidRDefault="003162AD">
      <w:pPr>
        <w:pBdr>
          <w:top w:val="single" w:sz="4" w:space="1" w:color="auto"/>
          <w:left w:val="single" w:sz="4" w:space="4" w:color="auto"/>
          <w:bottom w:val="single" w:sz="4" w:space="1" w:color="auto"/>
          <w:right w:val="single" w:sz="4" w:space="4" w:color="auto"/>
        </w:pBdr>
      </w:pPr>
      <w:r>
        <w:rPr>
          <w:rFonts w:hint="eastAsia"/>
        </w:rPr>
        <w:t xml:space="preserve">　　【図１】</w:t>
      </w:r>
    </w:p>
    <w:p w:rsidR="003162AD" w:rsidRDefault="003162AD">
      <w:pPr>
        <w:pBdr>
          <w:top w:val="single" w:sz="4" w:space="1" w:color="auto"/>
          <w:left w:val="single" w:sz="4" w:space="4" w:color="auto"/>
          <w:bottom w:val="single" w:sz="4" w:space="1" w:color="auto"/>
          <w:right w:val="single" w:sz="4" w:space="4" w:color="auto"/>
        </w:pBdr>
      </w:pPr>
      <w:r>
        <w:rPr>
          <w:rFonts w:hint="eastAsia"/>
        </w:rPr>
        <w:t xml:space="preserve">　鉛筆を示す一部断面図。</w:t>
      </w:r>
    </w:p>
    <w:p w:rsidR="003162AD" w:rsidRDefault="003162AD">
      <w:pPr>
        <w:pBdr>
          <w:top w:val="single" w:sz="4" w:space="1" w:color="auto"/>
          <w:left w:val="single" w:sz="4" w:space="4" w:color="auto"/>
          <w:bottom w:val="single" w:sz="4" w:space="1" w:color="auto"/>
          <w:right w:val="single" w:sz="4" w:space="4" w:color="auto"/>
        </w:pBdr>
      </w:pPr>
      <w:r>
        <w:rPr>
          <w:rFonts w:hint="eastAsia"/>
        </w:rPr>
        <w:t xml:space="preserve">　　【図２】</w:t>
      </w:r>
    </w:p>
    <w:p w:rsidR="003162AD" w:rsidRDefault="003162AD">
      <w:pPr>
        <w:pBdr>
          <w:top w:val="single" w:sz="4" w:space="1" w:color="auto"/>
          <w:left w:val="single" w:sz="4" w:space="4" w:color="auto"/>
          <w:bottom w:val="single" w:sz="4" w:space="1" w:color="auto"/>
          <w:right w:val="single" w:sz="4" w:space="4" w:color="auto"/>
        </w:pBdr>
      </w:pPr>
      <w:r>
        <w:rPr>
          <w:rFonts w:hint="eastAsia"/>
        </w:rPr>
        <w:t xml:space="preserve">　鉛筆を握った状態を示す斜視図。</w:t>
      </w:r>
    </w:p>
    <w:p w:rsidR="003162AD" w:rsidRDefault="003162AD"/>
    <w:p w:rsidR="003162AD" w:rsidRPr="0092405D" w:rsidRDefault="003162AD" w:rsidP="0092405D">
      <w:pPr>
        <w:pBdr>
          <w:left w:val="single" w:sz="4" w:space="4" w:color="auto"/>
        </w:pBdr>
        <w:spacing w:line="340" w:lineRule="exact"/>
        <w:ind w:leftChars="472" w:left="1133"/>
        <w:jc w:val="left"/>
        <w:rPr>
          <w:rFonts w:ascii="游ゴシック Medium" w:eastAsia="游ゴシック Medium" w:hAnsi="游ゴシック Medium"/>
        </w:rPr>
      </w:pPr>
      <w:r w:rsidRPr="0092405D">
        <w:rPr>
          <w:rFonts w:ascii="游ゴシック Medium" w:eastAsia="游ゴシック Medium" w:hAnsi="游ゴシック Medium" w:hint="eastAsia"/>
        </w:rPr>
        <w:t>同様に、上に示した【図面の簡単な説明】のサンプルを頭に置いた上で、下の方に入力されている各種文字列の後ろで[Ctrl]＋[J]を入力してみてください。silentinputは、上記サンプルの表現から適当な表現を自動的に作り出して、記述を補充します。作者はこの機能を、【発明の実施の形態】の部分で使っています。</w:t>
      </w:r>
    </w:p>
    <w:p w:rsidR="003162AD" w:rsidRDefault="003162AD">
      <w:pPr>
        <w:rPr>
          <w:rFonts w:ascii="ＭＳ ゴシック" w:eastAsia="ＭＳ ゴシック" w:hAnsi="ＭＳ ゴシック"/>
        </w:rPr>
      </w:pPr>
    </w:p>
    <w:p w:rsidR="003162AD" w:rsidRDefault="003162AD">
      <w:r>
        <w:rPr>
          <w:rFonts w:hint="eastAsia"/>
        </w:rPr>
        <w:t>図１は</w:t>
      </w:r>
    </w:p>
    <w:p w:rsidR="003162AD" w:rsidRDefault="003162AD">
      <w:r>
        <w:rPr>
          <w:rFonts w:hint="eastAsia"/>
        </w:rPr>
        <w:t>図１は、</w:t>
      </w:r>
    </w:p>
    <w:p w:rsidR="003162AD" w:rsidRDefault="003162AD"/>
    <w:p w:rsidR="003162AD" w:rsidRDefault="003162AD">
      <w:r>
        <w:rPr>
          <w:rFonts w:hint="eastAsia"/>
        </w:rPr>
        <w:t>図２は</w:t>
      </w:r>
    </w:p>
    <w:p w:rsidR="003162AD" w:rsidRDefault="003162AD">
      <w:r>
        <w:rPr>
          <w:rFonts w:hint="eastAsia"/>
        </w:rPr>
        <w:t>図２には</w:t>
      </w:r>
    </w:p>
    <w:p w:rsidR="003162AD" w:rsidRDefault="003162AD"/>
    <w:p w:rsidR="003162AD" w:rsidRPr="00A66389" w:rsidRDefault="003162AD" w:rsidP="00A66389">
      <w:pPr>
        <w:pBdr>
          <w:left w:val="single" w:sz="4" w:space="4" w:color="auto"/>
        </w:pBdr>
        <w:spacing w:line="340" w:lineRule="exact"/>
        <w:ind w:leftChars="472" w:left="1133"/>
        <w:jc w:val="left"/>
        <w:rPr>
          <w:rFonts w:ascii="游ゴシック Medium" w:eastAsia="游ゴシック Medium" w:hAnsi="游ゴシック Medium"/>
        </w:rPr>
      </w:pPr>
      <w:r w:rsidRPr="001706C8">
        <w:rPr>
          <w:rFonts w:ascii="游ゴシック Medium" w:eastAsia="游ゴシック Medium" w:hAnsi="游ゴシック Medium" w:hint="eastAsia"/>
          <w:color w:val="333399"/>
        </w:rPr>
        <w:t>⑨</w:t>
      </w:r>
      <w:r w:rsidRPr="00A66389">
        <w:rPr>
          <w:rFonts w:ascii="游ゴシック Medium" w:eastAsia="游ゴシック Medium" w:hAnsi="游ゴシック Medium" w:hint="eastAsia"/>
        </w:rPr>
        <w:t>次に、情報ウインドウ機能を試します。</w:t>
      </w:r>
    </w:p>
    <w:p w:rsidR="003162AD" w:rsidRPr="00A66389" w:rsidRDefault="003162AD" w:rsidP="00A66389">
      <w:pPr>
        <w:pBdr>
          <w:left w:val="single" w:sz="4" w:space="4" w:color="auto"/>
        </w:pBdr>
        <w:spacing w:line="340" w:lineRule="exact"/>
        <w:ind w:leftChars="472" w:left="1133"/>
        <w:jc w:val="left"/>
        <w:rPr>
          <w:rFonts w:ascii="游ゴシック Medium" w:eastAsia="游ゴシック Medium" w:hAnsi="游ゴシック Medium"/>
        </w:rPr>
      </w:pPr>
      <w:r w:rsidRPr="00A66389">
        <w:rPr>
          <w:rFonts w:ascii="游ゴシック Medium" w:eastAsia="游ゴシック Medium" w:hAnsi="游ゴシック Medium" w:hint="eastAsia"/>
        </w:rPr>
        <w:t>文書の適当な位置にカーソルをおいて（どこでも良いです）、[Ctrl]＋[Shift]＋[J] を入力します。現れる小さい四角（コマンドウインドウと呼んでいます）の中で、「c1v」と打って、[Enter]キーを押します。「c1」は〔請求項１〕、「v」は〔表示〕という意味です。請求項１の内容が、小さいウインドウ（情報ウインドウ）に表示されます。</w:t>
      </w:r>
    </w:p>
    <w:p w:rsidR="003162AD" w:rsidRPr="00A66389" w:rsidRDefault="003162AD" w:rsidP="00A66389">
      <w:pPr>
        <w:pBdr>
          <w:left w:val="single" w:sz="4" w:space="4" w:color="auto"/>
        </w:pBdr>
        <w:spacing w:line="340" w:lineRule="exact"/>
        <w:ind w:leftChars="472" w:left="1133"/>
        <w:jc w:val="left"/>
        <w:rPr>
          <w:rFonts w:ascii="游ゴシック Medium" w:eastAsia="游ゴシック Medium" w:hAnsi="游ゴシック Medium"/>
        </w:rPr>
      </w:pPr>
      <w:r w:rsidRPr="00A66389">
        <w:rPr>
          <w:rFonts w:ascii="游ゴシック Medium" w:eastAsia="游ゴシック Medium" w:hAnsi="游ゴシック Medium" w:hint="eastAsia"/>
        </w:rPr>
        <w:t>作者はこの機能を、請求項の内容を確認しながら実施形態を書き進めたいときに使っています。</w:t>
      </w:r>
    </w:p>
    <w:p w:rsidR="003162AD" w:rsidRPr="00A66389" w:rsidRDefault="003162AD" w:rsidP="00A66389">
      <w:pPr>
        <w:pBdr>
          <w:left w:val="single" w:sz="4" w:space="4" w:color="auto"/>
        </w:pBdr>
        <w:spacing w:line="340" w:lineRule="exact"/>
        <w:ind w:leftChars="472" w:left="1133"/>
        <w:jc w:val="left"/>
        <w:rPr>
          <w:rFonts w:ascii="游ゴシック Medium" w:eastAsia="游ゴシック Medium" w:hAnsi="游ゴシック Medium"/>
        </w:rPr>
      </w:pPr>
      <w:r w:rsidRPr="00A66389">
        <w:rPr>
          <w:rFonts w:ascii="游ゴシック Medium" w:eastAsia="游ゴシック Medium" w:hAnsi="游ゴシック Medium" w:hint="eastAsia"/>
        </w:rPr>
        <w:t>[Ctrl]＋[Shift]＋[J]のコマンドドライブでは、様々なコマンド文字列が用意されています。どんなことができるかは、[Ctrl]＋[Shift]＋[J] を入力した後「h」と打って[Enter]キーを押し、ヘルプファイルのコマンド文字列一覧を見てみてください。</w:t>
      </w:r>
    </w:p>
    <w:p w:rsidR="003162AD" w:rsidRDefault="003162AD">
      <w:pPr>
        <w:pStyle w:val="a4"/>
        <w:ind w:firstLineChars="0" w:firstLine="0"/>
      </w:pPr>
    </w:p>
    <w:p w:rsidR="003162AD" w:rsidRDefault="003162AD"/>
    <w:p w:rsidR="003162AD" w:rsidRPr="00A66389" w:rsidRDefault="003162AD" w:rsidP="00A66389">
      <w:pPr>
        <w:pBdr>
          <w:left w:val="single" w:sz="4" w:space="4" w:color="auto"/>
        </w:pBdr>
        <w:spacing w:line="340" w:lineRule="exact"/>
        <w:ind w:leftChars="472" w:left="1133"/>
        <w:jc w:val="left"/>
        <w:rPr>
          <w:rFonts w:ascii="游ゴシック Medium" w:eastAsia="游ゴシック Medium" w:hAnsi="游ゴシック Medium"/>
        </w:rPr>
      </w:pPr>
      <w:r w:rsidRPr="001706C8">
        <w:rPr>
          <w:rFonts w:ascii="游ゴシック Medium" w:eastAsia="游ゴシック Medium" w:hAnsi="游ゴシック Medium" w:hint="eastAsia"/>
          <w:color w:val="333399"/>
        </w:rPr>
        <w:t>⑩</w:t>
      </w:r>
      <w:r w:rsidRPr="00A66389">
        <w:rPr>
          <w:rFonts w:ascii="游ゴシック Medium" w:eastAsia="游ゴシック Medium" w:hAnsi="游ゴシック Medium" w:hint="eastAsia"/>
        </w:rPr>
        <w:t>次に、簡易符号表の作成機能を試します。</w:t>
      </w:r>
    </w:p>
    <w:p w:rsidR="003162AD" w:rsidRPr="00A66389" w:rsidRDefault="003162AD" w:rsidP="00A66389">
      <w:pPr>
        <w:pBdr>
          <w:left w:val="single" w:sz="4" w:space="4" w:color="auto"/>
        </w:pBdr>
        <w:spacing w:line="340" w:lineRule="exact"/>
        <w:ind w:leftChars="472" w:left="1133"/>
        <w:jc w:val="left"/>
        <w:rPr>
          <w:rFonts w:ascii="游ゴシック Medium" w:eastAsia="游ゴシック Medium" w:hAnsi="游ゴシック Medium"/>
        </w:rPr>
      </w:pPr>
      <w:r w:rsidRPr="00A66389">
        <w:rPr>
          <w:rFonts w:ascii="游ゴシック Medium" w:eastAsia="游ゴシック Medium" w:hAnsi="游ゴシック Medium" w:hint="eastAsia"/>
        </w:rPr>
        <w:t>このやり方は簡単です。文書の適当な位置にカーソルをおいて（どこでも良いです）、[Alt]＋[J] を入力します。現れるメニューから、[特殊機能]→[簡易符号表の自動作成]を選びます。符号表が新しい文</w:t>
      </w:r>
      <w:r w:rsidRPr="00A66389">
        <w:rPr>
          <w:rFonts w:ascii="游ゴシック Medium" w:eastAsia="游ゴシック Medium" w:hAnsi="游ゴシック Medium" w:hint="eastAsia"/>
        </w:rPr>
        <w:lastRenderedPageBreak/>
        <w:t>書として作成されます。</w:t>
      </w:r>
    </w:p>
    <w:p w:rsidR="003162AD" w:rsidRPr="00A66389" w:rsidRDefault="003162AD" w:rsidP="00A66389">
      <w:pPr>
        <w:pBdr>
          <w:left w:val="single" w:sz="4" w:space="4" w:color="auto"/>
        </w:pBdr>
        <w:spacing w:line="340" w:lineRule="exact"/>
        <w:ind w:leftChars="472" w:left="1133"/>
        <w:jc w:val="left"/>
        <w:rPr>
          <w:rFonts w:ascii="游ゴシック Medium" w:eastAsia="游ゴシック Medium" w:hAnsi="游ゴシック Medium"/>
        </w:rPr>
      </w:pPr>
      <w:r w:rsidRPr="00A66389">
        <w:rPr>
          <w:rFonts w:ascii="游ゴシック Medium" w:eastAsia="游ゴシック Medium" w:hAnsi="游ゴシック Medium" w:hint="eastAsia"/>
        </w:rPr>
        <w:t>符号表で黄色でマークされている部分は、符号が同一なのに要素名が不一致である部分（要素名の揺れが検出された部分）を示します。</w:t>
      </w:r>
    </w:p>
    <w:p w:rsidR="003162AD" w:rsidRPr="00A66389" w:rsidRDefault="003162AD" w:rsidP="00A66389">
      <w:pPr>
        <w:pBdr>
          <w:left w:val="single" w:sz="4" w:space="4" w:color="auto"/>
        </w:pBdr>
        <w:spacing w:line="340" w:lineRule="exact"/>
        <w:ind w:leftChars="472" w:left="1133"/>
        <w:jc w:val="left"/>
        <w:rPr>
          <w:rFonts w:ascii="游ゴシック Medium" w:eastAsia="游ゴシック Medium" w:hAnsi="游ゴシック Medium"/>
        </w:rPr>
      </w:pPr>
      <w:r w:rsidRPr="00A66389">
        <w:rPr>
          <w:rFonts w:ascii="游ゴシック Medium" w:eastAsia="游ゴシック Medium" w:hAnsi="游ゴシック Medium" w:hint="eastAsia"/>
        </w:rPr>
        <w:t>新しく作成された符号表のWord文書では、適当な行にカーソルをおいて[F11]を入力すると、符号表作成元の文書の&lt;要素名＋符号&gt;にジャンプすることができます（ジャンプ機能）。もう一度[F11]を入力すると、符号表に戻ります。</w:t>
      </w:r>
    </w:p>
    <w:p w:rsidR="003162AD" w:rsidRDefault="003162AD"/>
    <w:p w:rsidR="003162AD" w:rsidRDefault="003162AD"/>
    <w:p w:rsidR="003162AD" w:rsidRPr="00A66389" w:rsidRDefault="003162AD" w:rsidP="00A66389">
      <w:pPr>
        <w:pBdr>
          <w:left w:val="single" w:sz="4" w:space="4" w:color="auto"/>
        </w:pBdr>
        <w:spacing w:line="340" w:lineRule="exact"/>
        <w:ind w:leftChars="472" w:left="1133"/>
        <w:jc w:val="left"/>
        <w:rPr>
          <w:rFonts w:ascii="游ゴシック Medium" w:eastAsia="游ゴシック Medium" w:hAnsi="游ゴシック Medium"/>
        </w:rPr>
      </w:pPr>
      <w:r w:rsidRPr="00A66389">
        <w:rPr>
          <w:rFonts w:ascii="游ゴシック Medium" w:eastAsia="游ゴシック Medium" w:hAnsi="游ゴシック Medium" w:hint="eastAsia"/>
        </w:rPr>
        <w:t>次に、符号表の空符号出力オプションを試します。作成された符号表の文書はもう不要なので閉じて、もう一回 [Alt]＋[J] を入力します。現れるメニューから、[特殊機能]→[符号表オプション]を選びます。「符号だけの行」の部分にチェックマークを付けて、[符号表を直ちに作成]をクリックしてみてください。符号だけの行を出力する範囲を問い合わせて来ますが、とりあえず、そのままOKをクリックします。新しく作成された符号表では、未使用の符号を簡単に把握できます。</w:t>
      </w:r>
    </w:p>
    <w:p w:rsidR="003162AD" w:rsidRDefault="003162AD">
      <w:pPr>
        <w:rPr>
          <w:shd w:val="clear" w:color="auto" w:fill="E0E0E0"/>
        </w:rPr>
      </w:pPr>
    </w:p>
    <w:p w:rsidR="003162AD" w:rsidRDefault="003162AD">
      <w:pPr>
        <w:rPr>
          <w:shd w:val="clear" w:color="auto" w:fill="E0E0E0"/>
        </w:rPr>
      </w:pPr>
    </w:p>
    <w:p w:rsidR="003162AD" w:rsidRDefault="003162AD">
      <w:pPr>
        <w:rPr>
          <w:shd w:val="clear" w:color="auto" w:fill="E0E0E0"/>
        </w:rPr>
      </w:pPr>
    </w:p>
    <w:p w:rsidR="003162AD" w:rsidRPr="00320461" w:rsidRDefault="003162AD" w:rsidP="00320461">
      <w:pPr>
        <w:pBdr>
          <w:left w:val="single" w:sz="4" w:space="4" w:color="auto"/>
        </w:pBdr>
        <w:spacing w:line="340" w:lineRule="exact"/>
        <w:ind w:leftChars="472" w:left="1133"/>
        <w:jc w:val="left"/>
        <w:rPr>
          <w:rFonts w:ascii="游ゴシック Medium" w:eastAsia="游ゴシック Medium" w:hAnsi="游ゴシック Medium"/>
        </w:rPr>
      </w:pPr>
      <w:r w:rsidRPr="001706C8">
        <w:rPr>
          <w:rFonts w:ascii="游ゴシック Medium" w:eastAsia="游ゴシック Medium" w:hAnsi="游ゴシック Medium" w:hint="eastAsia"/>
          <w:color w:val="333399"/>
        </w:rPr>
        <w:t>⑪</w:t>
      </w:r>
      <w:r w:rsidRPr="00320461">
        <w:rPr>
          <w:rFonts w:ascii="游ゴシック Medium" w:eastAsia="游ゴシック Medium" w:hAnsi="游ゴシック Medium" w:hint="eastAsia"/>
        </w:rPr>
        <w:t>次に、国際特許分類の照会機能を試します。</w:t>
      </w:r>
    </w:p>
    <w:p w:rsidR="003162AD" w:rsidRPr="00320461" w:rsidRDefault="003162AD" w:rsidP="00320461">
      <w:pPr>
        <w:pBdr>
          <w:left w:val="single" w:sz="4" w:space="4" w:color="auto"/>
        </w:pBdr>
        <w:spacing w:line="340" w:lineRule="exact"/>
        <w:ind w:leftChars="472" w:left="1133"/>
        <w:jc w:val="left"/>
        <w:rPr>
          <w:rFonts w:ascii="游ゴシック Medium" w:eastAsia="游ゴシック Medium" w:hAnsi="游ゴシック Medium"/>
        </w:rPr>
      </w:pPr>
      <w:r w:rsidRPr="00320461">
        <w:rPr>
          <w:rFonts w:ascii="游ゴシック Medium" w:eastAsia="游ゴシック Medium" w:hAnsi="游ゴシック Medium" w:hint="eastAsia"/>
        </w:rPr>
        <w:t>以下の国際特許分類の欄の行の最後にカーソルをおいて[Ctrl]＋[J]を入力し、表示されるダイアログで[</w:t>
      </w:r>
      <w:r w:rsidR="0058763D" w:rsidRPr="00320461">
        <w:rPr>
          <w:rFonts w:ascii="游ゴシック Medium" w:eastAsia="游ゴシック Medium" w:hAnsi="游ゴシック Medium" w:hint="eastAsia"/>
        </w:rPr>
        <w:t>はい</w:t>
      </w:r>
      <w:r w:rsidRPr="00320461">
        <w:rPr>
          <w:rFonts w:ascii="游ゴシック Medium" w:eastAsia="游ゴシック Medium" w:hAnsi="游ゴシック Medium" w:hint="eastAsia"/>
        </w:rPr>
        <w:t>]を選択します。特許庁の</w:t>
      </w:r>
      <w:r w:rsidR="00F90178" w:rsidRPr="00320461">
        <w:rPr>
          <w:rFonts w:ascii="游ゴシック Medium" w:eastAsia="游ゴシック Medium" w:hAnsi="游ゴシック Medium" w:hint="eastAsia"/>
        </w:rPr>
        <w:t>J-PlatPatのパテントマップガイダンスがブラウザで表示されます</w:t>
      </w:r>
      <w:r w:rsidRPr="00320461">
        <w:rPr>
          <w:rFonts w:ascii="游ゴシック Medium" w:eastAsia="游ゴシック Medium" w:hAnsi="游ゴシック Medium" w:hint="eastAsia"/>
        </w:rPr>
        <w:t>（予めコンピュータをインターネットに接続しておいて下さい）。</w:t>
      </w:r>
      <w:r w:rsidR="00F90178" w:rsidRPr="00320461">
        <w:rPr>
          <w:rFonts w:ascii="游ゴシック Medium" w:eastAsia="游ゴシック Medium" w:hAnsi="游ゴシック Medium" w:hint="eastAsia"/>
        </w:rPr>
        <w:t>自動的にクリップボードにコピーされた国際分類を「ＩＰＣ照会」の「分類」</w:t>
      </w:r>
      <w:r w:rsidR="00852DD2" w:rsidRPr="00320461">
        <w:rPr>
          <w:rFonts w:ascii="游ゴシック Medium" w:eastAsia="游ゴシック Medium" w:hAnsi="游ゴシック Medium" w:hint="eastAsia"/>
        </w:rPr>
        <w:t>のところ</w:t>
      </w:r>
      <w:r w:rsidR="00F90178" w:rsidRPr="00320461">
        <w:rPr>
          <w:rFonts w:ascii="游ゴシック Medium" w:eastAsia="游ゴシック Medium" w:hAnsi="游ゴシック Medium" w:hint="eastAsia"/>
        </w:rPr>
        <w:t>に</w:t>
      </w:r>
      <w:r w:rsidR="00852DD2" w:rsidRPr="00320461">
        <w:rPr>
          <w:rFonts w:ascii="游ゴシック Medium" w:eastAsia="游ゴシック Medium" w:hAnsi="游ゴシック Medium" w:hint="eastAsia"/>
        </w:rPr>
        <w:t>貼り付け</w:t>
      </w:r>
      <w:r w:rsidR="006B209B" w:rsidRPr="00320461">
        <w:rPr>
          <w:rFonts w:ascii="游ゴシック Medium" w:eastAsia="游ゴシック Medium" w:hAnsi="游ゴシック Medium" w:hint="eastAsia"/>
        </w:rPr>
        <w:t>て「照会」をクリックすると</w:t>
      </w:r>
      <w:r w:rsidR="00852DD2" w:rsidRPr="00320461">
        <w:rPr>
          <w:rFonts w:ascii="游ゴシック Medium" w:eastAsia="游ゴシック Medium" w:hAnsi="游ゴシック Medium" w:hint="eastAsia"/>
        </w:rPr>
        <w:t>、</w:t>
      </w:r>
      <w:r w:rsidR="00F90178" w:rsidRPr="00320461">
        <w:rPr>
          <w:rFonts w:ascii="游ゴシック Medium" w:eastAsia="游ゴシック Medium" w:hAnsi="游ゴシック Medium" w:hint="eastAsia"/>
        </w:rPr>
        <w:t>国際特許分類の内容を確認することができます</w:t>
      </w:r>
    </w:p>
    <w:p w:rsidR="003162AD" w:rsidRDefault="003162AD"/>
    <w:p w:rsidR="003162AD" w:rsidRDefault="003162AD">
      <w:r>
        <w:rPr>
          <w:rFonts w:hint="eastAsia"/>
        </w:rPr>
        <w:t>【国際特許分類】　Ｂ２３Ｑ　　３／１０</w:t>
      </w:r>
    </w:p>
    <w:p w:rsidR="003162AD" w:rsidRDefault="003162AD">
      <w:r>
        <w:rPr>
          <w:rFonts w:hint="eastAsia"/>
        </w:rPr>
        <w:t>【国際特許分類】　Ｆ０１</w:t>
      </w:r>
    </w:p>
    <w:p w:rsidR="003162AD" w:rsidRDefault="003162AD">
      <w:pPr>
        <w:rPr>
          <w:shd w:val="clear" w:color="auto" w:fill="E0E0E0"/>
        </w:rPr>
      </w:pPr>
    </w:p>
    <w:p w:rsidR="00D11C7C" w:rsidRPr="00320461" w:rsidRDefault="000A2B33" w:rsidP="00D11C7C">
      <w:pPr>
        <w:pBdr>
          <w:left w:val="single" w:sz="4" w:space="4" w:color="auto"/>
        </w:pBdr>
        <w:spacing w:line="340" w:lineRule="exact"/>
        <w:ind w:leftChars="472" w:left="1133"/>
        <w:jc w:val="left"/>
        <w:rPr>
          <w:rFonts w:ascii="游ゴシック Medium" w:eastAsia="游ゴシック Medium" w:hAnsi="游ゴシック Medium"/>
        </w:rPr>
      </w:pPr>
      <w:r>
        <w:rPr>
          <w:rFonts w:ascii="游ゴシック Medium" w:eastAsia="游ゴシック Medium" w:hAnsi="游ゴシック Medium" w:hint="eastAsia"/>
          <w:color w:val="333399"/>
        </w:rPr>
        <w:t>⑫</w:t>
      </w:r>
      <w:r w:rsidR="00D11C7C" w:rsidRPr="00320461">
        <w:rPr>
          <w:rFonts w:ascii="游ゴシック Medium" w:eastAsia="游ゴシック Medium" w:hAnsi="游ゴシック Medium" w:hint="eastAsia"/>
        </w:rPr>
        <w:t>次に、</w:t>
      </w:r>
      <w:r>
        <w:rPr>
          <w:rFonts w:ascii="游ゴシック Medium" w:eastAsia="游ゴシック Medium" w:hAnsi="游ゴシック Medium" w:hint="eastAsia"/>
        </w:rPr>
        <w:t>選択肢入力</w:t>
      </w:r>
      <w:r w:rsidR="00D11C7C" w:rsidRPr="00320461">
        <w:rPr>
          <w:rFonts w:ascii="游ゴシック Medium" w:eastAsia="游ゴシック Medium" w:hAnsi="游ゴシック Medium" w:hint="eastAsia"/>
        </w:rPr>
        <w:t>機能を試します。</w:t>
      </w:r>
    </w:p>
    <w:p w:rsidR="00D11C7C" w:rsidRPr="00320461" w:rsidRDefault="00D11C7C" w:rsidP="00D11C7C">
      <w:pPr>
        <w:pBdr>
          <w:left w:val="single" w:sz="4" w:space="4" w:color="auto"/>
        </w:pBdr>
        <w:spacing w:line="340" w:lineRule="exact"/>
        <w:ind w:leftChars="472" w:left="1133"/>
        <w:jc w:val="left"/>
        <w:rPr>
          <w:rFonts w:ascii="游ゴシック Medium" w:eastAsia="游ゴシック Medium" w:hAnsi="游ゴシック Medium"/>
        </w:rPr>
      </w:pPr>
      <w:r w:rsidRPr="00320461">
        <w:rPr>
          <w:rFonts w:ascii="游ゴシック Medium" w:eastAsia="游ゴシック Medium" w:hAnsi="游ゴシック Medium" w:hint="eastAsia"/>
        </w:rPr>
        <w:t>以下の</w:t>
      </w:r>
      <w:r w:rsidR="000A2B33">
        <w:rPr>
          <w:rFonts w:ascii="游ゴシック Medium" w:eastAsia="游ゴシック Medium" w:hAnsi="游ゴシック Medium" w:hint="eastAsia"/>
        </w:rPr>
        <w:t>行では、■《　と　》■　の間に、</w:t>
      </w:r>
      <w:r w:rsidR="003A76CC">
        <w:rPr>
          <w:rFonts w:ascii="游ゴシック Medium" w:eastAsia="游ゴシック Medium" w:hAnsi="游ゴシック Medium" w:hint="eastAsia"/>
        </w:rPr>
        <w:t>全角の縦棒</w:t>
      </w:r>
      <w:r w:rsidR="0008269D">
        <w:rPr>
          <w:rFonts w:ascii="游ゴシック Medium" w:eastAsia="游ゴシック Medium" w:hAnsi="游ゴシック Medium" w:hint="eastAsia"/>
        </w:rPr>
        <w:t>「｜」で区切って</w:t>
      </w:r>
      <w:r w:rsidR="00502752">
        <w:rPr>
          <w:rFonts w:ascii="游ゴシック Medium" w:eastAsia="游ゴシック Medium" w:hAnsi="游ゴシック Medium" w:hint="eastAsia"/>
        </w:rPr>
        <w:t>、入力の複数の選択肢が記述されています</w:t>
      </w:r>
      <w:r w:rsidR="0008269D">
        <w:rPr>
          <w:rFonts w:ascii="游ゴシック Medium" w:eastAsia="游ゴシック Medium" w:hAnsi="游ゴシック Medium" w:hint="eastAsia"/>
        </w:rPr>
        <w:t>。</w:t>
      </w:r>
      <w:r w:rsidR="004731F7">
        <w:rPr>
          <w:rFonts w:ascii="游ゴシック Medium" w:eastAsia="游ゴシック Medium" w:hAnsi="游ゴシック Medium" w:hint="eastAsia"/>
        </w:rPr>
        <w:t>■《</w:t>
      </w:r>
      <w:r w:rsidR="004731F7">
        <w:rPr>
          <w:rFonts w:ascii="游ゴシック Medium" w:eastAsia="游ゴシック Medium" w:hAnsi="游ゴシック Medium" w:hint="eastAsia"/>
        </w:rPr>
        <w:t>・・・</w:t>
      </w:r>
      <w:r w:rsidR="004731F7">
        <w:rPr>
          <w:rFonts w:ascii="游ゴシック Medium" w:eastAsia="游ゴシック Medium" w:hAnsi="游ゴシック Medium" w:hint="eastAsia"/>
        </w:rPr>
        <w:t>》■</w:t>
      </w:r>
      <w:r w:rsidR="004731F7">
        <w:rPr>
          <w:rFonts w:ascii="游ゴシック Medium" w:eastAsia="游ゴシック Medium" w:hAnsi="游ゴシック Medium" w:hint="eastAsia"/>
        </w:rPr>
        <w:t>のどこかに</w:t>
      </w:r>
      <w:r w:rsidR="00DF58AB">
        <w:rPr>
          <w:rFonts w:ascii="游ゴシック Medium" w:eastAsia="游ゴシック Medium" w:hAnsi="游ゴシック Medium" w:hint="eastAsia"/>
        </w:rPr>
        <w:t>カーソルをおいて、</w:t>
      </w:r>
      <w:r w:rsidR="00DF58AB" w:rsidRPr="00A66389">
        <w:rPr>
          <w:rFonts w:ascii="游ゴシック Medium" w:eastAsia="游ゴシック Medium" w:hAnsi="游ゴシック Medium" w:hint="eastAsia"/>
        </w:rPr>
        <w:t>[</w:t>
      </w:r>
      <w:r w:rsidR="00DF58AB">
        <w:rPr>
          <w:rFonts w:ascii="游ゴシック Medium" w:eastAsia="游ゴシック Medium" w:hAnsi="游ゴシック Medium"/>
        </w:rPr>
        <w:t>Ctrl</w:t>
      </w:r>
      <w:r w:rsidR="00DF58AB" w:rsidRPr="00A66389">
        <w:rPr>
          <w:rFonts w:ascii="游ゴシック Medium" w:eastAsia="游ゴシック Medium" w:hAnsi="游ゴシック Medium" w:hint="eastAsia"/>
        </w:rPr>
        <w:t>]＋[J] を入力します。</w:t>
      </w:r>
      <w:r w:rsidR="0025336E">
        <w:rPr>
          <w:rFonts w:ascii="游ゴシック Medium" w:eastAsia="游ゴシック Medium" w:hAnsi="游ゴシック Medium" w:hint="eastAsia"/>
        </w:rPr>
        <w:t>候補が現れて、選択した候補を置換え入力できます。</w:t>
      </w:r>
    </w:p>
    <w:p w:rsidR="00D11C7C" w:rsidRPr="0073425C" w:rsidRDefault="00D11C7C">
      <w:pPr>
        <w:rPr>
          <w:shd w:val="clear" w:color="auto" w:fill="E0E0E0"/>
        </w:rPr>
      </w:pPr>
    </w:p>
    <w:p w:rsidR="004731F7" w:rsidRDefault="004731F7" w:rsidP="004731F7">
      <w:r w:rsidRPr="004731F7">
        <w:rPr>
          <w:rFonts w:hint="eastAsia"/>
        </w:rPr>
        <w:t xml:space="preserve">　　【補正方法】　　　　■《変更｜削除｜追加》</w:t>
      </w:r>
      <w:bookmarkStart w:id="0" w:name="_GoBack"/>
      <w:bookmarkEnd w:id="0"/>
      <w:r w:rsidRPr="004731F7">
        <w:rPr>
          <w:rFonts w:hint="eastAsia"/>
        </w:rPr>
        <w:t>■</w:t>
      </w:r>
    </w:p>
    <w:p w:rsidR="0073425C" w:rsidRDefault="0073425C" w:rsidP="004731F7"/>
    <w:p w:rsidR="006A2F62" w:rsidRPr="00320461" w:rsidRDefault="005048F8" w:rsidP="006A2F62">
      <w:pPr>
        <w:pBdr>
          <w:left w:val="single" w:sz="4" w:space="4" w:color="auto"/>
        </w:pBdr>
        <w:spacing w:line="340" w:lineRule="exact"/>
        <w:ind w:leftChars="472" w:left="1133"/>
        <w:jc w:val="left"/>
        <w:rPr>
          <w:rFonts w:ascii="游ゴシック Medium" w:eastAsia="游ゴシック Medium" w:hAnsi="游ゴシック Medium"/>
        </w:rPr>
      </w:pPr>
      <w:r>
        <w:rPr>
          <w:rFonts w:ascii="游ゴシック Medium" w:eastAsia="游ゴシック Medium" w:hAnsi="游ゴシック Medium" w:hint="eastAsia"/>
        </w:rPr>
        <w:t>選択肢は、</w:t>
      </w:r>
      <w:r w:rsidR="00D866D3">
        <w:rPr>
          <w:rFonts w:ascii="游ゴシック Medium" w:eastAsia="游ゴシック Medium" w:hAnsi="游ゴシック Medium" w:hint="eastAsia"/>
        </w:rPr>
        <w:t>■《　と　》■　の間に、全角の縦棒「｜」で区切</w:t>
      </w:r>
      <w:r w:rsidR="00DE0680">
        <w:rPr>
          <w:rFonts w:ascii="游ゴシック Medium" w:eastAsia="游ゴシック Medium" w:hAnsi="游ゴシック Medium" w:hint="eastAsia"/>
        </w:rPr>
        <w:t>る</w:t>
      </w:r>
      <w:r w:rsidR="00D866D3">
        <w:rPr>
          <w:rFonts w:ascii="游ゴシック Medium" w:eastAsia="游ゴシック Medium" w:hAnsi="游ゴシック Medium" w:hint="eastAsia"/>
        </w:rPr>
        <w:t>ルールで、</w:t>
      </w:r>
      <w:r w:rsidR="00645590">
        <w:rPr>
          <w:rFonts w:ascii="游ゴシック Medium" w:eastAsia="游ゴシック Medium" w:hAnsi="游ゴシック Medium" w:hint="eastAsia"/>
        </w:rPr>
        <w:t>ユーザ側で</w:t>
      </w:r>
      <w:r w:rsidR="00586254">
        <w:rPr>
          <w:rFonts w:ascii="游ゴシック Medium" w:eastAsia="游ゴシック Medium" w:hAnsi="游ゴシック Medium" w:hint="eastAsia"/>
        </w:rPr>
        <w:t>自由</w:t>
      </w:r>
      <w:r w:rsidR="00DE0680">
        <w:rPr>
          <w:rFonts w:ascii="游ゴシック Medium" w:eastAsia="游ゴシック Medium" w:hAnsi="游ゴシック Medium" w:hint="eastAsia"/>
        </w:rPr>
        <w:t>に記述</w:t>
      </w:r>
      <w:r w:rsidR="00FA745E">
        <w:rPr>
          <w:rFonts w:ascii="游ゴシック Medium" w:eastAsia="游ゴシック Medium" w:hAnsi="游ゴシック Medium" w:hint="eastAsia"/>
        </w:rPr>
        <w:t>できます</w:t>
      </w:r>
      <w:r w:rsidR="006A2F62" w:rsidRPr="00320461">
        <w:rPr>
          <w:rFonts w:ascii="游ゴシック Medium" w:eastAsia="游ゴシック Medium" w:hAnsi="游ゴシック Medium" w:hint="eastAsia"/>
        </w:rPr>
        <w:t>。</w:t>
      </w:r>
      <w:r w:rsidR="003B5B7C">
        <w:rPr>
          <w:rFonts w:ascii="游ゴシック Medium" w:eastAsia="游ゴシック Medium" w:hAnsi="游ゴシック Medium" w:hint="eastAsia"/>
        </w:rPr>
        <w:t>文書テンプレート等で活用することができます。</w:t>
      </w:r>
    </w:p>
    <w:p w:rsidR="0073425C" w:rsidRDefault="0073425C" w:rsidP="004731F7"/>
    <w:p w:rsidR="00892E1A" w:rsidRPr="00892E1A" w:rsidRDefault="00892E1A" w:rsidP="004731F7">
      <w:pPr>
        <w:rPr>
          <w:rFonts w:hint="eastAsia"/>
        </w:rPr>
      </w:pPr>
    </w:p>
    <w:p w:rsidR="003162AD" w:rsidRPr="006F74F1" w:rsidRDefault="00D11C7C" w:rsidP="006F74F1">
      <w:pPr>
        <w:pBdr>
          <w:left w:val="single" w:sz="4" w:space="4" w:color="auto"/>
        </w:pBdr>
        <w:spacing w:line="340" w:lineRule="exact"/>
        <w:ind w:leftChars="472" w:left="1133"/>
        <w:jc w:val="left"/>
        <w:rPr>
          <w:rFonts w:ascii="游ゴシック Medium" w:eastAsia="游ゴシック Medium" w:hAnsi="游ゴシック Medium"/>
        </w:rPr>
      </w:pPr>
      <w:r>
        <w:rPr>
          <w:rFonts w:ascii="游ゴシック Medium" w:eastAsia="游ゴシック Medium" w:hAnsi="游ゴシック Medium" w:hint="eastAsia"/>
          <w:color w:val="333399"/>
        </w:rPr>
        <w:t>⑬</w:t>
      </w:r>
      <w:r w:rsidR="003162AD" w:rsidRPr="006F74F1">
        <w:rPr>
          <w:rFonts w:ascii="游ゴシック Medium" w:eastAsia="游ゴシック Medium" w:hAnsi="游ゴシック Medium" w:hint="eastAsia"/>
        </w:rPr>
        <w:t>ヘルプファイルを見るには、文書の適当な位置にカーソルをおいて（どこでも良いです）、[Alt]＋[J] を入力します。現れるメニューから[silentinputヘルプ]を選びます。ヘルプファイルは、今まで体験した機能を含め、様々な機能の詳しい説明が記載されています。</w:t>
      </w:r>
    </w:p>
    <w:p w:rsidR="003162AD" w:rsidRPr="006F74F1" w:rsidRDefault="003162AD" w:rsidP="006F74F1">
      <w:pPr>
        <w:pBdr>
          <w:left w:val="single" w:sz="4" w:space="4" w:color="auto"/>
        </w:pBdr>
        <w:spacing w:line="340" w:lineRule="exact"/>
        <w:ind w:leftChars="472" w:left="1133"/>
        <w:jc w:val="left"/>
        <w:rPr>
          <w:rFonts w:ascii="游ゴシック Medium" w:eastAsia="游ゴシック Medium" w:hAnsi="游ゴシック Medium"/>
        </w:rPr>
      </w:pPr>
      <w:r w:rsidRPr="006F74F1">
        <w:rPr>
          <w:rFonts w:ascii="游ゴシック Medium" w:eastAsia="游ゴシック Medium" w:hAnsi="游ゴシック Medium" w:hint="eastAsia"/>
        </w:rPr>
        <w:t>なお、silentinputで表示されるダイアログの殆どには[ヘルプ]ボタンが付いていて、それをクリックする（又は[F1]キーを押す）ことで目的の説明をすぐにヘルプ表示できることも頭に入れておくと良いです。</w:t>
      </w:r>
    </w:p>
    <w:p w:rsidR="003162AD" w:rsidRDefault="003162AD"/>
    <w:p w:rsidR="003162AD" w:rsidRDefault="003162AD"/>
    <w:p w:rsidR="003162AD" w:rsidRPr="00FB1B69" w:rsidRDefault="00D11C7C" w:rsidP="00FB1B69">
      <w:pPr>
        <w:pBdr>
          <w:left w:val="single" w:sz="4" w:space="4" w:color="auto"/>
        </w:pBdr>
        <w:spacing w:line="340" w:lineRule="exact"/>
        <w:ind w:leftChars="472" w:left="1133"/>
        <w:jc w:val="left"/>
        <w:rPr>
          <w:rFonts w:ascii="游ゴシック Medium" w:eastAsia="游ゴシック Medium" w:hAnsi="游ゴシック Medium"/>
        </w:rPr>
      </w:pPr>
      <w:r>
        <w:rPr>
          <w:rFonts w:ascii="游ゴシック Medium" w:eastAsia="游ゴシック Medium" w:hAnsi="游ゴシック Medium" w:hint="eastAsia"/>
          <w:color w:val="333399"/>
        </w:rPr>
        <w:t>⑭</w:t>
      </w:r>
      <w:r w:rsidR="003162AD" w:rsidRPr="00FB1B69">
        <w:rPr>
          <w:rFonts w:ascii="游ゴシック Medium" w:eastAsia="游ゴシック Medium" w:hAnsi="游ゴシック Medium" w:hint="eastAsia"/>
        </w:rPr>
        <w:t>最後に、この文書へのsilentinputテンプレートの適用を解除します。[Ctrl]＋[Alt]＋[F11] （又は [Ctrl]＋[Alt]＋[\]）を入力して、現れるメニューの一番上の「</w:t>
      </w:r>
      <w:r w:rsidR="006F7ECC" w:rsidRPr="00FB1B69">
        <w:rPr>
          <w:rFonts w:ascii="游ゴシック Medium" w:eastAsia="游ゴシック Medium" w:hAnsi="游ゴシック Medium"/>
          <w:noProof/>
        </w:rPr>
        <w:drawing>
          <wp:inline distT="0" distB="0" distL="0" distR="0">
            <wp:extent cx="661035" cy="146685"/>
            <wp:effectExtent l="0" t="0" r="5715" b="5715"/>
            <wp:docPr id="2" name="図 2" descr="image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1035" cy="146685"/>
                    </a:xfrm>
                    <a:prstGeom prst="rect">
                      <a:avLst/>
                    </a:prstGeom>
                    <a:noFill/>
                    <a:ln>
                      <a:noFill/>
                    </a:ln>
                  </pic:spPr>
                </pic:pic>
              </a:graphicData>
            </a:graphic>
          </wp:inline>
        </w:drawing>
      </w:r>
      <w:r w:rsidR="003162AD" w:rsidRPr="00FB1B69">
        <w:rPr>
          <w:rFonts w:ascii="游ゴシック Medium" w:eastAsia="游ゴシック Medium" w:hAnsi="游ゴシック Medium" w:hint="eastAsia"/>
        </w:rPr>
        <w:t>」を選択します。</w:t>
      </w:r>
    </w:p>
    <w:p w:rsidR="003162AD" w:rsidRDefault="003162AD"/>
    <w:p w:rsidR="003162AD" w:rsidRDefault="003162AD"/>
    <w:p w:rsidR="003162AD" w:rsidRDefault="003162AD"/>
    <w:p w:rsidR="003162AD" w:rsidRPr="00334E33" w:rsidRDefault="003162AD" w:rsidP="00334E33">
      <w:pPr>
        <w:pBdr>
          <w:top w:val="dotted" w:sz="4" w:space="1" w:color="auto"/>
          <w:left w:val="dotted" w:sz="4" w:space="4" w:color="auto"/>
          <w:bottom w:val="dotted" w:sz="4" w:space="1" w:color="auto"/>
          <w:right w:val="dotted" w:sz="4" w:space="4" w:color="auto"/>
        </w:pBdr>
        <w:spacing w:line="340" w:lineRule="exact"/>
        <w:ind w:firstLineChars="75" w:firstLine="180"/>
        <w:rPr>
          <w:rFonts w:ascii="游ゴシック Medium" w:eastAsia="游ゴシック Medium" w:hAnsi="游ゴシック Medium"/>
        </w:rPr>
      </w:pPr>
      <w:r w:rsidRPr="00334E33">
        <w:rPr>
          <w:rFonts w:ascii="游ゴシック Medium" w:eastAsia="游ゴシック Medium" w:hAnsi="游ゴシック Medium" w:hint="eastAsia"/>
        </w:rPr>
        <w:t>以上で、silentinputの機能の紹介はひととおり終わりました。皆さんが作成された明細書原稿のWord文書にもこのテンプレートを適用し（上で説明した①と同じやり方です）、今までに説明したsilentinputの機能を試してみてください。</w:t>
      </w:r>
    </w:p>
    <w:p w:rsidR="003162AD" w:rsidRPr="00334E33" w:rsidRDefault="003162AD" w:rsidP="00334E33">
      <w:pPr>
        <w:pBdr>
          <w:top w:val="dotted" w:sz="4" w:space="1" w:color="auto"/>
          <w:left w:val="dotted" w:sz="4" w:space="4" w:color="auto"/>
          <w:bottom w:val="dotted" w:sz="4" w:space="1" w:color="auto"/>
          <w:right w:val="dotted" w:sz="4" w:space="4" w:color="auto"/>
        </w:pBdr>
        <w:spacing w:line="340" w:lineRule="exact"/>
        <w:ind w:firstLineChars="75" w:firstLine="180"/>
        <w:rPr>
          <w:rFonts w:ascii="游ゴシック Medium" w:eastAsia="游ゴシック Medium" w:hAnsi="游ゴシック Medium"/>
        </w:rPr>
      </w:pPr>
      <w:r w:rsidRPr="00334E33">
        <w:rPr>
          <w:rFonts w:ascii="游ゴシック Medium" w:eastAsia="游ゴシック Medium" w:hAnsi="游ゴシック Medium" w:hint="eastAsia"/>
        </w:rPr>
        <w:t>まだ余力がある場合は、ちょっと上級になるかもしれませんが、silentinputに実装されている他の特殊機能も試してみたらいかがでしょうか。特殊機能体験サンプルのWord文書は、この文書が保存されているフォルダの中にある「特殊機能体験サンプル」フォルダの中にあります。そこでは、請求項等の番号の一括加算／減算置換えなどの便利な機能を試すことができます。</w:t>
      </w:r>
    </w:p>
    <w:p w:rsidR="003162AD" w:rsidRPr="00334E33" w:rsidRDefault="003162AD" w:rsidP="00334E33">
      <w:pPr>
        <w:pBdr>
          <w:top w:val="dotted" w:sz="4" w:space="1" w:color="auto"/>
          <w:left w:val="dotted" w:sz="4" w:space="4" w:color="auto"/>
          <w:bottom w:val="dotted" w:sz="4" w:space="1" w:color="auto"/>
          <w:right w:val="dotted" w:sz="4" w:space="4" w:color="auto"/>
        </w:pBdr>
        <w:spacing w:line="340" w:lineRule="exact"/>
        <w:ind w:firstLineChars="75" w:firstLine="180"/>
        <w:rPr>
          <w:rFonts w:ascii="游ゴシック Medium" w:eastAsia="游ゴシック Medium" w:hAnsi="游ゴシック Medium"/>
        </w:rPr>
      </w:pPr>
      <w:r w:rsidRPr="00334E33">
        <w:rPr>
          <w:rFonts w:ascii="游ゴシック Medium" w:eastAsia="游ゴシック Medium" w:hAnsi="游ゴシック Medium" w:hint="eastAsia"/>
        </w:rPr>
        <w:t>また、イメージ貼付け機能については、「イメージ貼付け体験サンプル」の中のサンプル文書を試してみて下さい。HTML生成機能については、「HTML生成サンプル」フォルダにサンプル文書が用意されています。</w:t>
      </w:r>
    </w:p>
    <w:p w:rsidR="003162AD" w:rsidRDefault="003162AD" w:rsidP="00334E33">
      <w:pPr>
        <w:pBdr>
          <w:top w:val="dotted" w:sz="4" w:space="1" w:color="auto"/>
          <w:left w:val="dotted" w:sz="4" w:space="4" w:color="auto"/>
          <w:bottom w:val="dotted" w:sz="4" w:space="1" w:color="auto"/>
          <w:right w:val="dotted" w:sz="4" w:space="4" w:color="auto"/>
        </w:pBdr>
        <w:spacing w:line="340" w:lineRule="exact"/>
        <w:ind w:firstLineChars="75" w:firstLine="180"/>
        <w:rPr>
          <w:rFonts w:ascii="游ゴシック Medium" w:eastAsia="游ゴシック Medium" w:hAnsi="游ゴシック Medium"/>
        </w:rPr>
      </w:pPr>
      <w:r w:rsidRPr="00334E33">
        <w:rPr>
          <w:rFonts w:ascii="游ゴシック Medium" w:eastAsia="游ゴシック Medium" w:hAnsi="游ゴシック Medium" w:hint="eastAsia"/>
        </w:rPr>
        <w:t>ありがとうございました。</w:t>
      </w:r>
    </w:p>
    <w:p w:rsidR="00CF41D0" w:rsidRPr="00334E33" w:rsidRDefault="00CF41D0" w:rsidP="00334E33">
      <w:pPr>
        <w:pBdr>
          <w:top w:val="dotted" w:sz="4" w:space="1" w:color="auto"/>
          <w:left w:val="dotted" w:sz="4" w:space="4" w:color="auto"/>
          <w:bottom w:val="dotted" w:sz="4" w:space="1" w:color="auto"/>
          <w:right w:val="dotted" w:sz="4" w:space="4" w:color="auto"/>
        </w:pBdr>
        <w:spacing w:line="340" w:lineRule="exact"/>
        <w:ind w:firstLineChars="75" w:firstLine="180"/>
        <w:rPr>
          <w:rFonts w:ascii="游ゴシック Medium" w:eastAsia="游ゴシック Medium" w:hAnsi="游ゴシック Medium"/>
        </w:rPr>
      </w:pPr>
    </w:p>
    <w:p w:rsidR="003162AD" w:rsidRPr="00334E33" w:rsidRDefault="003162AD" w:rsidP="00334E33">
      <w:pPr>
        <w:pBdr>
          <w:top w:val="dotted" w:sz="4" w:space="1" w:color="auto"/>
          <w:left w:val="dotted" w:sz="4" w:space="4" w:color="auto"/>
          <w:bottom w:val="dotted" w:sz="4" w:space="1" w:color="auto"/>
          <w:right w:val="dotted" w:sz="4" w:space="4" w:color="auto"/>
        </w:pBdr>
        <w:spacing w:line="340" w:lineRule="exact"/>
        <w:ind w:firstLineChars="75" w:firstLine="180"/>
        <w:rPr>
          <w:rFonts w:ascii="游ゴシック Medium" w:eastAsia="游ゴシック Medium" w:hAnsi="游ゴシック Medium"/>
        </w:rPr>
      </w:pPr>
      <w:r w:rsidRPr="00334E33">
        <w:rPr>
          <w:rFonts w:ascii="游ゴシック Medium" w:eastAsia="游ゴシック Medium" w:hAnsi="游ゴシック Medium" w:hint="eastAsia"/>
        </w:rPr>
        <w:lastRenderedPageBreak/>
        <w:t xml:space="preserve">　　　　　　弁理士　桂川　直己（桂川国際特許事務所）</w:t>
      </w:r>
    </w:p>
    <w:p w:rsidR="003162AD" w:rsidRPr="00334E33" w:rsidRDefault="003162AD" w:rsidP="00334E33">
      <w:pPr>
        <w:pBdr>
          <w:top w:val="dotted" w:sz="4" w:space="1" w:color="auto"/>
          <w:left w:val="dotted" w:sz="4" w:space="4" w:color="auto"/>
          <w:bottom w:val="dotted" w:sz="4" w:space="1" w:color="auto"/>
          <w:right w:val="dotted" w:sz="4" w:space="4" w:color="auto"/>
        </w:pBdr>
        <w:spacing w:line="340" w:lineRule="exact"/>
        <w:ind w:firstLineChars="75" w:firstLine="180"/>
        <w:rPr>
          <w:rFonts w:ascii="游ゴシック Medium" w:eastAsia="游ゴシック Medium" w:hAnsi="游ゴシック Medium"/>
        </w:rPr>
      </w:pPr>
      <w:r w:rsidRPr="00334E33">
        <w:rPr>
          <w:rFonts w:ascii="游ゴシック Medium" w:eastAsia="游ゴシック Medium" w:hAnsi="游ゴシック Medium" w:hint="eastAsia"/>
        </w:rPr>
        <w:t xml:space="preserve">　　　　　　サイレントテクノロジー株式会社</w:t>
      </w:r>
    </w:p>
    <w:sectPr w:rsidR="003162AD" w:rsidRPr="00334E33">
      <w:pgSz w:w="11906" w:h="16838"/>
      <w:pgMar w:top="1985" w:right="1701" w:bottom="1701" w:left="1701" w:header="851" w:footer="992" w:gutter="0"/>
      <w:cols w:space="425"/>
      <w:docGrid w:type="lines"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26AB" w:rsidRDefault="000A26AB" w:rsidP="00E3399A">
      <w:r>
        <w:separator/>
      </w:r>
    </w:p>
  </w:endnote>
  <w:endnote w:type="continuationSeparator" w:id="0">
    <w:p w:rsidR="000A26AB" w:rsidRDefault="000A26AB" w:rsidP="00E33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26AB" w:rsidRDefault="000A26AB" w:rsidP="00E3399A">
      <w:r>
        <w:separator/>
      </w:r>
    </w:p>
  </w:footnote>
  <w:footnote w:type="continuationSeparator" w:id="0">
    <w:p w:rsidR="000A26AB" w:rsidRDefault="000A26AB" w:rsidP="00E339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076C77"/>
    <w:multiLevelType w:val="hybridMultilevel"/>
    <w:tmpl w:val="C6D44298"/>
    <w:lvl w:ilvl="0" w:tplc="4B6A999E">
      <w:start w:val="1"/>
      <w:numFmt w:val="decimalEnclosedCircle"/>
      <w:lvlText w:val="%1"/>
      <w:lvlJc w:val="left"/>
      <w:pPr>
        <w:ind w:left="360" w:hanging="360"/>
      </w:pPr>
      <w:rPr>
        <w:rFonts w:ascii="ＭＳ ゴシック" w:eastAsia="ＭＳ ゴシック" w:hAnsi="ＭＳ ゴシック" w:hint="default"/>
        <w:color w:val="333399"/>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CB1"/>
    <w:rsid w:val="00056FD4"/>
    <w:rsid w:val="000704B3"/>
    <w:rsid w:val="00075046"/>
    <w:rsid w:val="0008269D"/>
    <w:rsid w:val="000968D7"/>
    <w:rsid w:val="000A26AB"/>
    <w:rsid w:val="000A2B33"/>
    <w:rsid w:val="00134368"/>
    <w:rsid w:val="001706C8"/>
    <w:rsid w:val="0017691A"/>
    <w:rsid w:val="001D275E"/>
    <w:rsid w:val="00203824"/>
    <w:rsid w:val="002377E9"/>
    <w:rsid w:val="0025336E"/>
    <w:rsid w:val="002720CD"/>
    <w:rsid w:val="002C5064"/>
    <w:rsid w:val="002D58C5"/>
    <w:rsid w:val="002E3960"/>
    <w:rsid w:val="003162AD"/>
    <w:rsid w:val="00320461"/>
    <w:rsid w:val="00327BE3"/>
    <w:rsid w:val="00334E33"/>
    <w:rsid w:val="003574A2"/>
    <w:rsid w:val="003A2D1B"/>
    <w:rsid w:val="003A76CC"/>
    <w:rsid w:val="003B5B7C"/>
    <w:rsid w:val="003C2426"/>
    <w:rsid w:val="003D3B55"/>
    <w:rsid w:val="00410F2A"/>
    <w:rsid w:val="004731F7"/>
    <w:rsid w:val="00481AFE"/>
    <w:rsid w:val="004C6536"/>
    <w:rsid w:val="00502752"/>
    <w:rsid w:val="005048F8"/>
    <w:rsid w:val="00586254"/>
    <w:rsid w:val="0058763D"/>
    <w:rsid w:val="00590D64"/>
    <w:rsid w:val="005E095A"/>
    <w:rsid w:val="006425FE"/>
    <w:rsid w:val="00645590"/>
    <w:rsid w:val="00663CB1"/>
    <w:rsid w:val="00685EA4"/>
    <w:rsid w:val="006A2F62"/>
    <w:rsid w:val="006B209B"/>
    <w:rsid w:val="006B4C7B"/>
    <w:rsid w:val="006F74F1"/>
    <w:rsid w:val="006F7ECC"/>
    <w:rsid w:val="00724180"/>
    <w:rsid w:val="0073425C"/>
    <w:rsid w:val="00782023"/>
    <w:rsid w:val="00793F57"/>
    <w:rsid w:val="00822708"/>
    <w:rsid w:val="00852DD2"/>
    <w:rsid w:val="008743D9"/>
    <w:rsid w:val="00892E1A"/>
    <w:rsid w:val="00900514"/>
    <w:rsid w:val="00910A85"/>
    <w:rsid w:val="0092405D"/>
    <w:rsid w:val="009B181D"/>
    <w:rsid w:val="00A051EA"/>
    <w:rsid w:val="00A66389"/>
    <w:rsid w:val="00B16880"/>
    <w:rsid w:val="00BF1113"/>
    <w:rsid w:val="00CF2488"/>
    <w:rsid w:val="00CF41D0"/>
    <w:rsid w:val="00D11C7C"/>
    <w:rsid w:val="00D54630"/>
    <w:rsid w:val="00D866D3"/>
    <w:rsid w:val="00D9664A"/>
    <w:rsid w:val="00DB2DB9"/>
    <w:rsid w:val="00DE0680"/>
    <w:rsid w:val="00DF58AB"/>
    <w:rsid w:val="00E14D9D"/>
    <w:rsid w:val="00E17F6C"/>
    <w:rsid w:val="00E27F61"/>
    <w:rsid w:val="00E3399A"/>
    <w:rsid w:val="00E35F14"/>
    <w:rsid w:val="00F13F2C"/>
    <w:rsid w:val="00F37F25"/>
    <w:rsid w:val="00F521BC"/>
    <w:rsid w:val="00F77F27"/>
    <w:rsid w:val="00F90178"/>
    <w:rsid w:val="00FA17CD"/>
    <w:rsid w:val="00FA745E"/>
    <w:rsid w:val="00FB1B69"/>
    <w:rsid w:val="00FE3F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782444C3-8D4E-48FA-BBC4-4A84605B0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日本語"/>
    <w:basedOn w:val="a"/>
    <w:autoRedefine/>
    <w:pPr>
      <w:keepNext/>
      <w:pBdr>
        <w:left w:val="single" w:sz="4" w:space="4" w:color="0000FF"/>
      </w:pBdr>
      <w:spacing w:beforeLines="100" w:before="360"/>
      <w:ind w:leftChars="400" w:left="840"/>
    </w:pPr>
    <w:rPr>
      <w:color w:val="0000FF"/>
    </w:rPr>
  </w:style>
  <w:style w:type="paragraph" w:customStyle="1" w:styleId="a4">
    <w:name w:val="記述文"/>
    <w:basedOn w:val="a"/>
    <w:pPr>
      <w:ind w:firstLineChars="75" w:firstLine="180"/>
    </w:pPr>
    <w:rPr>
      <w:shd w:val="clear" w:color="auto" w:fill="E0E0E0"/>
    </w:rPr>
  </w:style>
  <w:style w:type="character" w:customStyle="1" w:styleId="Char">
    <w:name w:val="記述文 Char"/>
    <w:rPr>
      <w:rFonts w:eastAsia="ＭＳ 明朝"/>
      <w:kern w:val="2"/>
      <w:sz w:val="24"/>
      <w:szCs w:val="24"/>
      <w:shd w:val="clear" w:color="auto" w:fill="E0E0E0"/>
      <w:lang w:val="en-US" w:eastAsia="ja-JP" w:bidi="ar-SA"/>
    </w:rPr>
  </w:style>
  <w:style w:type="paragraph" w:styleId="a5">
    <w:name w:val="header"/>
    <w:basedOn w:val="a"/>
    <w:link w:val="a6"/>
    <w:uiPriority w:val="99"/>
    <w:unhideWhenUsed/>
    <w:rsid w:val="00E3399A"/>
    <w:pPr>
      <w:tabs>
        <w:tab w:val="center" w:pos="4252"/>
        <w:tab w:val="right" w:pos="8504"/>
      </w:tabs>
      <w:snapToGrid w:val="0"/>
    </w:pPr>
  </w:style>
  <w:style w:type="character" w:customStyle="1" w:styleId="a6">
    <w:name w:val="ヘッダー (文字)"/>
    <w:link w:val="a5"/>
    <w:uiPriority w:val="99"/>
    <w:rsid w:val="00E3399A"/>
    <w:rPr>
      <w:rFonts w:ascii="Times New Roman" w:hAnsi="Times New Roman"/>
      <w:kern w:val="2"/>
      <w:sz w:val="24"/>
      <w:szCs w:val="24"/>
    </w:rPr>
  </w:style>
  <w:style w:type="paragraph" w:styleId="a7">
    <w:name w:val="footer"/>
    <w:basedOn w:val="a"/>
    <w:link w:val="a8"/>
    <w:uiPriority w:val="99"/>
    <w:unhideWhenUsed/>
    <w:rsid w:val="00E3399A"/>
    <w:pPr>
      <w:tabs>
        <w:tab w:val="center" w:pos="4252"/>
        <w:tab w:val="right" w:pos="8504"/>
      </w:tabs>
      <w:snapToGrid w:val="0"/>
    </w:pPr>
  </w:style>
  <w:style w:type="character" w:customStyle="1" w:styleId="a8">
    <w:name w:val="フッター (文字)"/>
    <w:link w:val="a7"/>
    <w:uiPriority w:val="99"/>
    <w:rsid w:val="00E3399A"/>
    <w:rPr>
      <w:rFonts w:ascii="Times New Roman" w:hAnsi="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1203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10</Pages>
  <Words>925</Words>
  <Characters>5274</Characters>
  <Application>Microsoft Office Word</Application>
  <DocSecurity>0</DocSecurity>
  <Lines>43</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「s i l e n t i n p u t」機能体験サンプル</vt:lpstr>
      <vt:lpstr>「s i l e n t i n p u t」機能体験サンプル</vt:lpstr>
    </vt:vector>
  </TitlesOfParts>
  <Company>個人</Company>
  <LinksUpToDate>false</LinksUpToDate>
  <CharactersWithSpaces>6187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i l e n t i n p u t」機能体験サンプル</dc:title>
  <dc:subject/>
  <dc:creator>桂川直己</dc:creator>
  <cp:keywords/>
  <dc:description/>
  <cp:lastModifiedBy>kat</cp:lastModifiedBy>
  <cp:revision>67</cp:revision>
  <dcterms:created xsi:type="dcterms:W3CDTF">2015-08-20T12:04:00Z</dcterms:created>
  <dcterms:modified xsi:type="dcterms:W3CDTF">2025-05-27T06:40:00Z</dcterms:modified>
</cp:coreProperties>
</file>